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33" w:tblpY="-1309"/>
        <w:tblW w:w="0" w:type="auto"/>
        <w:tblLook w:val="01E0"/>
      </w:tblPr>
      <w:tblGrid>
        <w:gridCol w:w="4785"/>
        <w:gridCol w:w="4785"/>
      </w:tblGrid>
      <w:tr w:rsidR="00734235" w:rsidTr="00734235">
        <w:tc>
          <w:tcPr>
            <w:tcW w:w="4785" w:type="dxa"/>
          </w:tcPr>
          <w:p w:rsidR="00734235" w:rsidRDefault="0073423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34235" w:rsidRDefault="0073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235" w:rsidRPr="00734235" w:rsidRDefault="00734235" w:rsidP="00734235">
            <w:pPr>
              <w:pStyle w:val="a5"/>
              <w:rPr>
                <w:rFonts w:ascii="Times New Roman" w:hAnsi="Times New Roman" w:cs="Times New Roman"/>
              </w:rPr>
            </w:pPr>
            <w:r w:rsidRPr="00734235">
              <w:rPr>
                <w:rFonts w:ascii="Times New Roman" w:hAnsi="Times New Roman" w:cs="Times New Roman"/>
              </w:rPr>
              <w:t>Приложение №1</w:t>
            </w:r>
          </w:p>
          <w:p w:rsidR="00734235" w:rsidRPr="00734235" w:rsidRDefault="00734235" w:rsidP="00734235">
            <w:pPr>
              <w:pStyle w:val="a5"/>
              <w:rPr>
                <w:rFonts w:ascii="Times New Roman" w:hAnsi="Times New Roman" w:cs="Times New Roman"/>
              </w:rPr>
            </w:pPr>
            <w:r w:rsidRPr="00734235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</w:t>
            </w:r>
            <w:proofErr w:type="spellStart"/>
            <w:r w:rsidRPr="00734235">
              <w:rPr>
                <w:rFonts w:ascii="Times New Roman" w:hAnsi="Times New Roman" w:cs="Times New Roman"/>
              </w:rPr>
              <w:t>Кельтеевский</w:t>
            </w:r>
            <w:proofErr w:type="spellEnd"/>
            <w:r w:rsidRPr="00734235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34235" w:rsidRPr="00734235" w:rsidRDefault="00734235" w:rsidP="00734235">
            <w:pPr>
              <w:pStyle w:val="a5"/>
              <w:rPr>
                <w:rFonts w:ascii="Times New Roman" w:hAnsi="Times New Roman" w:cs="Times New Roman"/>
              </w:rPr>
            </w:pPr>
            <w:r w:rsidRPr="00734235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734235">
              <w:rPr>
                <w:rFonts w:ascii="Times New Roman" w:hAnsi="Times New Roman" w:cs="Times New Roman"/>
              </w:rPr>
              <w:t>Калтасинский</w:t>
            </w:r>
            <w:proofErr w:type="spellEnd"/>
          </w:p>
          <w:p w:rsidR="00734235" w:rsidRPr="00734235" w:rsidRDefault="00734235" w:rsidP="00734235">
            <w:pPr>
              <w:pStyle w:val="a5"/>
              <w:rPr>
                <w:rFonts w:ascii="Times New Roman" w:hAnsi="Times New Roman" w:cs="Times New Roman"/>
              </w:rPr>
            </w:pPr>
            <w:r w:rsidRPr="00734235">
              <w:rPr>
                <w:rFonts w:ascii="Times New Roman" w:hAnsi="Times New Roman" w:cs="Times New Roman"/>
              </w:rPr>
              <w:t xml:space="preserve">район Республики Башкортостан </w:t>
            </w:r>
          </w:p>
          <w:p w:rsidR="00734235" w:rsidRPr="00734235" w:rsidRDefault="00734235" w:rsidP="00734235">
            <w:pPr>
              <w:pStyle w:val="a5"/>
              <w:rPr>
                <w:rFonts w:ascii="Times New Roman" w:hAnsi="Times New Roman" w:cs="Times New Roman"/>
              </w:rPr>
            </w:pPr>
            <w:r w:rsidRPr="00734235">
              <w:rPr>
                <w:rFonts w:ascii="Times New Roman" w:hAnsi="Times New Roman" w:cs="Times New Roman"/>
              </w:rPr>
              <w:t>от «_____» ___________ 2020 г.  №______</w:t>
            </w:r>
          </w:p>
          <w:p w:rsidR="00734235" w:rsidRDefault="00734235">
            <w:pPr>
              <w:rPr>
                <w:sz w:val="24"/>
                <w:szCs w:val="24"/>
              </w:rPr>
            </w:pPr>
          </w:p>
        </w:tc>
      </w:tr>
    </w:tbl>
    <w:p w:rsidR="00734235" w:rsidRDefault="00734235" w:rsidP="00734235"/>
    <w:p w:rsidR="00734235" w:rsidRDefault="00734235" w:rsidP="00734235"/>
    <w:p w:rsidR="00734235" w:rsidRDefault="00734235" w:rsidP="00734235"/>
    <w:p w:rsidR="00734235" w:rsidRPr="00734235" w:rsidRDefault="00734235" w:rsidP="00734235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34235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734235" w:rsidRPr="00734235" w:rsidRDefault="00734235" w:rsidP="00734235">
      <w:pPr>
        <w:pStyle w:val="a5"/>
        <w:jc w:val="center"/>
        <w:rPr>
          <w:rFonts w:ascii="Times New Roman" w:eastAsia="Calibri" w:hAnsi="Times New Roman" w:cs="Times New Roman"/>
          <w:bCs/>
          <w:i/>
          <w:iCs/>
          <w:spacing w:val="-4"/>
          <w:sz w:val="24"/>
          <w:szCs w:val="24"/>
          <w:lang/>
        </w:rPr>
      </w:pPr>
      <w:proofErr w:type="spellStart"/>
      <w:r w:rsidRPr="0073423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/>
        </w:rPr>
        <w:t>муницип</w:t>
      </w:r>
      <w:r w:rsidRPr="00734235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а</w:t>
      </w:r>
      <w:r w:rsidRPr="0073423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/>
        </w:rPr>
        <w:t>льного</w:t>
      </w:r>
      <w:proofErr w:type="spellEnd"/>
      <w:r w:rsidRPr="00734235">
        <w:rPr>
          <w:rFonts w:ascii="Times New Roman" w:eastAsia="Calibri" w:hAnsi="Times New Roman" w:cs="Times New Roman"/>
          <w:sz w:val="24"/>
          <w:szCs w:val="24"/>
        </w:rPr>
        <w:t xml:space="preserve"> имущества сельского поселения </w:t>
      </w:r>
      <w:proofErr w:type="spellStart"/>
      <w:r w:rsidRPr="00734235">
        <w:rPr>
          <w:rFonts w:ascii="Times New Roman" w:eastAsia="Calibri" w:hAnsi="Times New Roman" w:cs="Times New Roman"/>
          <w:sz w:val="24"/>
          <w:szCs w:val="24"/>
        </w:rPr>
        <w:t>Кельтеевский</w:t>
      </w:r>
      <w:proofErr w:type="spellEnd"/>
      <w:r w:rsidRPr="00734235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734235" w:rsidRPr="00734235" w:rsidRDefault="00734235" w:rsidP="00734235">
      <w:pPr>
        <w:pStyle w:val="a5"/>
        <w:jc w:val="center"/>
        <w:rPr>
          <w:rFonts w:ascii="Times New Roman" w:eastAsia="Calibri" w:hAnsi="Times New Roman" w:cs="Times New Roman"/>
          <w:bCs/>
          <w:i/>
          <w:iCs/>
          <w:spacing w:val="-4"/>
          <w:sz w:val="24"/>
          <w:szCs w:val="24"/>
          <w:lang/>
        </w:rPr>
      </w:pPr>
      <w:r w:rsidRPr="0073423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734235">
        <w:rPr>
          <w:rFonts w:ascii="Times New Roman" w:eastAsia="Calibri" w:hAnsi="Times New Roman" w:cs="Times New Roman"/>
          <w:bCs/>
          <w:sz w:val="24"/>
          <w:szCs w:val="24"/>
        </w:rPr>
        <w:t>Калтасинский</w:t>
      </w:r>
      <w:proofErr w:type="spellEnd"/>
      <w:r w:rsidRPr="00734235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734235">
        <w:rPr>
          <w:rFonts w:ascii="Times New Roman" w:eastAsia="Calibri" w:hAnsi="Times New Roman" w:cs="Times New Roman"/>
          <w:sz w:val="24"/>
          <w:szCs w:val="24"/>
        </w:rPr>
        <w:t xml:space="preserve">, предназначенного для </w:t>
      </w:r>
      <w:r w:rsidRPr="0073423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60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8"/>
        <w:gridCol w:w="2147"/>
        <w:gridCol w:w="1735"/>
        <w:gridCol w:w="2234"/>
        <w:gridCol w:w="3261"/>
        <w:gridCol w:w="3407"/>
        <w:gridCol w:w="2268"/>
      </w:tblGrid>
      <w:tr w:rsidR="00734235" w:rsidTr="00734235">
        <w:trPr>
          <w:trHeight w:hRule="exact" w:val="3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after="60" w:line="210" w:lineRule="exact"/>
              <w:ind w:left="160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№</w:t>
            </w:r>
          </w:p>
          <w:p w:rsidR="00734235" w:rsidRDefault="00734235">
            <w:pPr>
              <w:widowControl w:val="0"/>
              <w:spacing w:before="60" w:line="210" w:lineRule="exact"/>
              <w:ind w:left="16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/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jc w:val="both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Адрес</w:t>
            </w:r>
          </w:p>
          <w:p w:rsidR="00734235" w:rsidRDefault="00734235">
            <w:pPr>
              <w:widowControl w:val="0"/>
              <w:spacing w:line="259" w:lineRule="exact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(местоположение) объекта &lt;1&gt;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ind w:left="139" w:right="158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Вид объекта недвижимости; тип движимого имущества &lt;2&gt;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Наименование объекта учета &lt;3&gt;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Сведения о недвижимом имуществе</w:t>
            </w:r>
          </w:p>
        </w:tc>
      </w:tr>
      <w:tr w:rsidR="00734235" w:rsidTr="00734235">
        <w:trPr>
          <w:trHeight w:val="28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Основная характеристика объекта недвижимости &lt;4&gt;</w:t>
            </w:r>
          </w:p>
        </w:tc>
      </w:tr>
      <w:tr w:rsidR="00734235" w:rsidTr="00734235">
        <w:trPr>
          <w:trHeight w:hRule="exact" w:val="185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Фактическое значение/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Проекти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руемое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right="274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34235" w:rsidTr="00734235">
        <w:trPr>
          <w:trHeight w:hRule="exact" w:val="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6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7</w:t>
            </w:r>
          </w:p>
        </w:tc>
      </w:tr>
      <w:tr w:rsidR="00734235" w:rsidTr="00734235">
        <w:trPr>
          <w:trHeight w:hRule="exact" w:val="18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6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Республика Башкортостан, р-н </w:t>
            </w:r>
            <w:proofErr w:type="spellStart"/>
            <w:r>
              <w:rPr>
                <w:sz w:val="20"/>
                <w:szCs w:val="20"/>
              </w:rPr>
              <w:t>Калтасинский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Чумара</w:t>
            </w:r>
            <w:proofErr w:type="spellEnd"/>
            <w:r>
              <w:rPr>
                <w:sz w:val="20"/>
                <w:szCs w:val="20"/>
              </w:rPr>
              <w:t>, ул. Центральная, д.24, инд. 452867 / Нет</w:t>
            </w:r>
          </w:p>
          <w:p w:rsidR="00734235" w:rsidRDefault="00734235">
            <w:pPr>
              <w:widowControl w:val="0"/>
              <w:spacing w:line="210" w:lineRule="exact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200,00 кв.м.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Кв.м.</w:t>
            </w:r>
          </w:p>
        </w:tc>
      </w:tr>
      <w:tr w:rsidR="00734235" w:rsidTr="00734235">
        <w:trPr>
          <w:trHeight w:hRule="exact" w:val="16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6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lastRenderedPageBreak/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инд. 452877, р-н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Калтасинский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, с/с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Кельтеевский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, д. Нижний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Тыхтем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, ул. Интернациональная, д. 40А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559,8 кв.м.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559,8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Кв.м.</w:t>
            </w:r>
          </w:p>
        </w:tc>
      </w:tr>
    </w:tbl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tbl>
      <w:tblPr>
        <w:tblpPr w:leftFromText="180" w:rightFromText="180" w:vertAnchor="text" w:horzAnchor="margin" w:tblpY="352"/>
        <w:tblOverlap w:val="never"/>
        <w:tblW w:w="15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"/>
        <w:gridCol w:w="1974"/>
        <w:gridCol w:w="1995"/>
        <w:gridCol w:w="1210"/>
        <w:gridCol w:w="1757"/>
        <w:gridCol w:w="2082"/>
        <w:gridCol w:w="943"/>
        <w:gridCol w:w="1166"/>
        <w:gridCol w:w="3395"/>
      </w:tblGrid>
      <w:tr w:rsidR="00734235" w:rsidTr="00734235">
        <w:trPr>
          <w:trHeight w:hRule="exact" w:val="295"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40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Сведения о недвижимом имуществе</w:t>
            </w:r>
          </w:p>
        </w:tc>
        <w:tc>
          <w:tcPr>
            <w:tcW w:w="7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00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Сведения о движимом имуществе</w:t>
            </w:r>
          </w:p>
        </w:tc>
      </w:tr>
      <w:tr w:rsidR="00734235" w:rsidTr="00734235">
        <w:trPr>
          <w:trHeight w:hRule="exact" w:val="302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left="12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Кадастровый номер &lt;5&gt;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ind w:left="12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jc w:val="center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Категория</w:t>
            </w:r>
          </w:p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земель</w:t>
            </w:r>
          </w:p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Вид</w:t>
            </w:r>
          </w:p>
          <w:p w:rsidR="00734235" w:rsidRDefault="00734235">
            <w:pPr>
              <w:widowControl w:val="0"/>
              <w:spacing w:line="266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разрешенного</w:t>
            </w:r>
          </w:p>
          <w:p w:rsidR="00734235" w:rsidRDefault="00734235">
            <w:pPr>
              <w:widowControl w:val="0"/>
              <w:spacing w:line="266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использования</w:t>
            </w:r>
          </w:p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&lt;8&gt;</w:t>
            </w:r>
          </w:p>
        </w:tc>
        <w:tc>
          <w:tcPr>
            <w:tcW w:w="13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</w:tr>
      <w:tr w:rsidR="00734235" w:rsidTr="00734235">
        <w:trPr>
          <w:trHeight w:hRule="exact" w:val="196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Номер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jc w:val="center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Тип (кадастровый,</w:t>
            </w:r>
          </w:p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условный,</w:t>
            </w:r>
          </w:p>
          <w:p w:rsidR="00734235" w:rsidRDefault="00734235">
            <w:pPr>
              <w:widowControl w:val="0"/>
              <w:spacing w:line="266" w:lineRule="exact"/>
              <w:ind w:left="10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устаревший)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ascii="Calibri" w:eastAsia="Calibri" w:hAnsi="Calibri"/>
                <w:spacing w:val="-2"/>
                <w:sz w:val="25"/>
                <w:szCs w:val="25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Государственный регистрационный знак (при наличии)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after="120" w:line="210" w:lineRule="exact"/>
              <w:jc w:val="center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Марка,</w:t>
            </w:r>
          </w:p>
          <w:p w:rsidR="00734235" w:rsidRDefault="00734235">
            <w:pPr>
              <w:widowControl w:val="0"/>
              <w:spacing w:before="120"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after="120" w:line="210" w:lineRule="exact"/>
              <w:ind w:left="100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Год</w:t>
            </w:r>
          </w:p>
          <w:p w:rsidR="00734235" w:rsidRDefault="00734235">
            <w:pPr>
              <w:widowControl w:val="0"/>
              <w:spacing w:before="120"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выпуска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left="120"/>
              <w:rPr>
                <w:rFonts w:ascii="Calibri" w:eastAsia="Calibri" w:hAnsi="Calibri" w:cs="Times New Roman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Состав</w:t>
            </w:r>
          </w:p>
          <w:p w:rsidR="00734235" w:rsidRDefault="00734235">
            <w:pPr>
              <w:widowControl w:val="0"/>
              <w:spacing w:line="259" w:lineRule="exact"/>
              <w:ind w:left="12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(принадлежнос</w:t>
            </w: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softHyphen/>
              <w:t>ти) имущества</w:t>
            </w:r>
          </w:p>
          <w:p w:rsidR="00734235" w:rsidRDefault="00734235">
            <w:pPr>
              <w:widowControl w:val="0"/>
              <w:spacing w:line="259" w:lineRule="exact"/>
              <w:ind w:left="12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&lt;9&gt;</w:t>
            </w:r>
          </w:p>
        </w:tc>
      </w:tr>
      <w:tr w:rsidR="00734235" w:rsidTr="00734235">
        <w:trPr>
          <w:trHeight w:hRule="exact" w:val="35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ind w:right="20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16</w:t>
            </w:r>
          </w:p>
        </w:tc>
      </w:tr>
      <w:tr w:rsidR="00734235" w:rsidTr="00734235">
        <w:trPr>
          <w:trHeight w:hRule="exact" w:val="65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Пригодно к эксплуатации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Arial" w:eastAsia="Calibri" w:hAnsi="Arial" w:cs="Arial"/>
                <w:bCs/>
                <w:color w:val="343434"/>
                <w:spacing w:val="-2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ind w:right="20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</w:tr>
      <w:tr w:rsidR="00734235" w:rsidTr="00734235">
        <w:trPr>
          <w:trHeight w:hRule="exact" w:val="65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Пригодно к эксплуатации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Arial" w:eastAsia="Calibri" w:hAnsi="Arial" w:cs="Arial"/>
                <w:bCs/>
                <w:color w:val="343434"/>
                <w:spacing w:val="-2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235" w:rsidRDefault="00734235">
            <w:pPr>
              <w:widowControl w:val="0"/>
              <w:spacing w:line="210" w:lineRule="exact"/>
              <w:ind w:right="20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tbl>
      <w:tblPr>
        <w:tblpPr w:leftFromText="180" w:rightFromText="180" w:vertAnchor="text" w:horzAnchor="margin" w:tblpY="-1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2098"/>
        <w:gridCol w:w="1836"/>
        <w:gridCol w:w="1663"/>
        <w:gridCol w:w="1951"/>
        <w:gridCol w:w="1921"/>
        <w:gridCol w:w="1485"/>
      </w:tblGrid>
      <w:tr w:rsidR="00734235" w:rsidTr="00734235">
        <w:trPr>
          <w:trHeight w:val="310"/>
        </w:trPr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734235" w:rsidTr="00734235">
        <w:trPr>
          <w:trHeight w:hRule="exact" w:val="518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right="131"/>
              <w:jc w:val="both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Наименование</w:t>
            </w:r>
          </w:p>
          <w:p w:rsidR="00734235" w:rsidRDefault="00734235">
            <w:pPr>
              <w:widowControl w:val="0"/>
              <w:spacing w:line="266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правообладателя</w:t>
            </w:r>
          </w:p>
          <w:p w:rsidR="00734235" w:rsidRDefault="00734235">
            <w:pPr>
              <w:widowControl w:val="0"/>
              <w:spacing w:line="266" w:lineRule="exact"/>
              <w:ind w:left="10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left="100"/>
              <w:rPr>
                <w:rFonts w:ascii="Times New Roman" w:eastAsia="Calibri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Наличие ограниченного вещного права на имущество</w:t>
            </w:r>
          </w:p>
          <w:p w:rsidR="00734235" w:rsidRDefault="00734235">
            <w:pPr>
              <w:widowControl w:val="0"/>
              <w:spacing w:line="259" w:lineRule="exact"/>
              <w:ind w:left="10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ИНН</w:t>
            </w:r>
          </w:p>
          <w:p w:rsidR="00734235" w:rsidRDefault="00734235">
            <w:pPr>
              <w:widowControl w:val="0"/>
              <w:spacing w:line="259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правообладателя</w:t>
            </w:r>
          </w:p>
          <w:p w:rsidR="00734235" w:rsidRDefault="00734235">
            <w:pPr>
              <w:widowControl w:val="0"/>
              <w:spacing w:line="259" w:lineRule="exact"/>
              <w:ind w:left="12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&lt;13&gt;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left="10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Контактный номер телефона &lt;14&gt;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66" w:lineRule="exact"/>
              <w:ind w:left="120"/>
              <w:rPr>
                <w:rFonts w:ascii="Times New Roman" w:eastAsia="Calibri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Адрес</w:t>
            </w:r>
          </w:p>
          <w:p w:rsidR="00734235" w:rsidRDefault="00734235">
            <w:pPr>
              <w:widowControl w:val="0"/>
              <w:spacing w:line="266" w:lineRule="exact"/>
              <w:ind w:left="120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электронной почты &lt;15&gt;</w:t>
            </w:r>
          </w:p>
        </w:tc>
      </w:tr>
      <w:tr w:rsidR="00734235" w:rsidTr="00734235">
        <w:trPr>
          <w:trHeight w:hRule="exact" w:val="13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left="120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59" w:lineRule="exact"/>
              <w:ind w:right="131"/>
              <w:jc w:val="both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4235" w:rsidRDefault="00734235">
            <w:pPr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235" w:rsidRDefault="00734235">
            <w:pPr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</w:p>
        </w:tc>
      </w:tr>
      <w:tr w:rsidR="00734235" w:rsidTr="00734235">
        <w:trPr>
          <w:trHeight w:hRule="exact" w:val="3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Calibri" w:eastAsia="Calibri" w:hAnsi="Calibri"/>
                <w:spacing w:val="-2"/>
                <w:sz w:val="25"/>
                <w:szCs w:val="25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23</w:t>
            </w:r>
          </w:p>
        </w:tc>
      </w:tr>
      <w:tr w:rsidR="00734235" w:rsidTr="00734235">
        <w:trPr>
          <w:trHeight w:hRule="exact" w:val="11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Нет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Кельтеевский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 сельсовет МР 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Калтасинский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 район РБ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Нет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Open Sans" w:eastAsia="Calibri" w:hAnsi="Open Sans"/>
                <w:color w:val="555555"/>
                <w:spacing w:val="-2"/>
                <w:lang/>
              </w:rPr>
            </w:pPr>
            <w:r>
              <w:rPr>
                <w:rFonts w:ascii="Open Sans" w:eastAsia="Calibri" w:hAnsi="Open Sans"/>
                <w:color w:val="555555"/>
                <w:spacing w:val="-2"/>
                <w:lang/>
              </w:rPr>
              <w:t>0227000661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  <w:lang w:val="en-US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8(34779) 4-63-74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keltey2@mail.ru</w:t>
            </w:r>
          </w:p>
        </w:tc>
      </w:tr>
      <w:tr w:rsidR="00734235" w:rsidTr="00734235">
        <w:trPr>
          <w:trHeight w:hRule="exact" w:val="11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Нет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235" w:rsidRDefault="00734235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Кельтеевский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 сельсовет МР </w:t>
            </w:r>
            <w:proofErr w:type="spellStart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Калтасинский</w:t>
            </w:r>
            <w:proofErr w:type="spellEnd"/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 район РБ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 xml:space="preserve">Нет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ascii="Open Sans" w:eastAsia="Calibri" w:hAnsi="Open Sans"/>
                <w:color w:val="555555"/>
                <w:spacing w:val="-2"/>
                <w:lang/>
              </w:rPr>
            </w:pPr>
            <w:r>
              <w:rPr>
                <w:rFonts w:ascii="Open Sans" w:eastAsia="Calibri" w:hAnsi="Open Sans"/>
                <w:color w:val="555555"/>
                <w:spacing w:val="-2"/>
                <w:lang/>
              </w:rPr>
              <w:t>0227000661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pacing w:val="-3"/>
                <w:sz w:val="21"/>
                <w:szCs w:val="21"/>
                <w:lang w:val="en-US"/>
              </w:rPr>
            </w:pPr>
            <w:r>
              <w:rPr>
                <w:rFonts w:eastAsia="Calibri"/>
                <w:color w:val="000000"/>
                <w:spacing w:val="-3"/>
                <w:sz w:val="21"/>
                <w:szCs w:val="21"/>
              </w:rPr>
              <w:t>8(34779) 4-63-74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35" w:rsidRDefault="00734235">
            <w:pPr>
              <w:widowControl w:val="0"/>
              <w:spacing w:line="210" w:lineRule="exact"/>
              <w:jc w:val="center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keltey2@mail.ru</w:t>
            </w:r>
          </w:p>
        </w:tc>
      </w:tr>
    </w:tbl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widowControl w:val="0"/>
        <w:tabs>
          <w:tab w:val="left" w:pos="1215"/>
          <w:tab w:val="left" w:leader="underscore" w:pos="3534"/>
        </w:tabs>
        <w:ind w:left="20" w:right="20" w:firstLine="689"/>
        <w:jc w:val="both"/>
        <w:rPr>
          <w:rFonts w:ascii="Calibri" w:eastAsia="Calibri" w:hAnsi="Calibri"/>
          <w:spacing w:val="-2"/>
          <w:sz w:val="25"/>
          <w:szCs w:val="25"/>
          <w:lang/>
        </w:rPr>
      </w:pPr>
    </w:p>
    <w:p w:rsidR="00734235" w:rsidRDefault="00734235" w:rsidP="00734235">
      <w:pPr>
        <w:pStyle w:val="a3"/>
        <w:jc w:val="both"/>
      </w:pPr>
      <w:r>
        <w:t xml:space="preserve">  </w:t>
      </w:r>
    </w:p>
    <w:p w:rsidR="00734235" w:rsidRDefault="00734235" w:rsidP="00734235">
      <w:pPr>
        <w:pStyle w:val="a3"/>
        <w:jc w:val="both"/>
      </w:pPr>
    </w:p>
    <w:p w:rsidR="00734235" w:rsidRDefault="00734235" w:rsidP="00734235">
      <w:pPr>
        <w:pStyle w:val="a3"/>
        <w:jc w:val="both"/>
      </w:pPr>
      <w:r>
        <w:t xml:space="preserve">    Управляющий делами                     </w:t>
      </w:r>
      <w:proofErr w:type="spellStart"/>
      <w:r>
        <w:t>Сапаева</w:t>
      </w:r>
      <w:proofErr w:type="spellEnd"/>
      <w:r>
        <w:t xml:space="preserve"> Л.Б.                                       </w:t>
      </w:r>
    </w:p>
    <w:p w:rsidR="00734235" w:rsidRDefault="00734235" w:rsidP="00734235">
      <w:pPr>
        <w:pStyle w:val="a3"/>
      </w:pPr>
    </w:p>
    <w:p w:rsidR="00734235" w:rsidRDefault="00734235" w:rsidP="00734235">
      <w:pPr>
        <w:pStyle w:val="a3"/>
      </w:pPr>
    </w:p>
    <w:p w:rsidR="00734235" w:rsidRDefault="00734235" w:rsidP="00734235">
      <w:pPr>
        <w:pStyle w:val="a3"/>
      </w:pPr>
    </w:p>
    <w:p w:rsidR="00734235" w:rsidRDefault="00734235" w:rsidP="00734235">
      <w:pPr>
        <w:pStyle w:val="a3"/>
      </w:pPr>
    </w:p>
    <w:p w:rsidR="00734235" w:rsidRDefault="00734235" w:rsidP="00734235">
      <w:pPr>
        <w:pStyle w:val="a3"/>
      </w:pPr>
    </w:p>
    <w:p w:rsidR="00B31A01" w:rsidRDefault="00B31A01"/>
    <w:sectPr w:rsidR="00B31A01" w:rsidSect="00734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235"/>
    <w:rsid w:val="00734235"/>
    <w:rsid w:val="00B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2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3423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34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2021-04-29T06:04:00Z</dcterms:created>
  <dcterms:modified xsi:type="dcterms:W3CDTF">2021-04-29T06:08:00Z</dcterms:modified>
</cp:coreProperties>
</file>