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406938" w:rsidRPr="00A70CA4" w:rsidTr="00AB25B3">
        <w:tc>
          <w:tcPr>
            <w:tcW w:w="3888" w:type="dxa"/>
          </w:tcPr>
          <w:p w:rsidR="00406938" w:rsidRPr="00A70CA4" w:rsidRDefault="00406938" w:rsidP="00AB25B3">
            <w:pPr>
              <w:suppressAutoHyphens/>
              <w:jc w:val="center"/>
              <w:rPr>
                <w:b/>
                <w:bCs/>
                <w:lang w:eastAsia="ar-SA"/>
              </w:rPr>
            </w:pPr>
            <w:proofErr w:type="gramStart"/>
            <w:r w:rsidRPr="00A70CA4">
              <w:rPr>
                <w:b/>
                <w:bCs/>
                <w:lang w:eastAsia="ar-SA"/>
              </w:rPr>
              <w:t>БАШ</w:t>
            </w:r>
            <w:proofErr w:type="gramEnd"/>
            <w:r w:rsidRPr="00A70CA4">
              <w:rPr>
                <w:rFonts w:ascii="Cambria Math" w:hAnsi="Cambria Math" w:cs="Cambria Math"/>
                <w:b/>
                <w:bCs/>
                <w:lang w:val="be-BY" w:eastAsia="ar-SA"/>
              </w:rPr>
              <w:t>Ҡ</w:t>
            </w:r>
            <w:r w:rsidRPr="00A70CA4">
              <w:rPr>
                <w:b/>
                <w:bCs/>
                <w:lang w:eastAsia="ar-SA"/>
              </w:rPr>
              <w:t>ОРТОСТАН РЕСПУБЛИКА</w:t>
            </w:r>
            <w:r w:rsidRPr="00A70CA4">
              <w:rPr>
                <w:b/>
                <w:bCs/>
                <w:lang w:val="be-BY" w:eastAsia="ar-SA"/>
              </w:rPr>
              <w:t>Һ</w:t>
            </w:r>
            <w:r w:rsidRPr="00A70CA4">
              <w:rPr>
                <w:b/>
                <w:bCs/>
                <w:lang w:eastAsia="ar-SA"/>
              </w:rPr>
              <w:t>ЫНЫ</w:t>
            </w:r>
            <w:r w:rsidRPr="00A70CA4">
              <w:rPr>
                <w:b/>
                <w:bCs/>
                <w:lang w:val="be-BY" w:eastAsia="ar-SA"/>
              </w:rPr>
              <w:t xml:space="preserve">Ң </w:t>
            </w:r>
            <w:r w:rsidRPr="00A70CA4">
              <w:rPr>
                <w:rFonts w:ascii="Cambria Math" w:hAnsi="Cambria Math" w:cs="Cambria Math"/>
                <w:b/>
                <w:bCs/>
                <w:lang w:val="be-BY" w:eastAsia="ar-SA"/>
              </w:rPr>
              <w:t>Ҡ</w:t>
            </w:r>
            <w:r w:rsidRPr="00A70CA4">
              <w:rPr>
                <w:b/>
                <w:bCs/>
                <w:lang w:eastAsia="ar-SA"/>
              </w:rPr>
              <w:t>АЛТАСЫ РАЙОНЫ</w:t>
            </w:r>
          </w:p>
          <w:p w:rsidR="00406938" w:rsidRPr="00A70CA4" w:rsidRDefault="00406938" w:rsidP="00AB25B3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bCs/>
                <w:lang w:eastAsia="ar-SA"/>
              </w:rPr>
              <w:t>МУНИЦИПАЛЬ РАЙОНЫНЫ</w:t>
            </w:r>
            <w:r w:rsidRPr="00A70CA4">
              <w:rPr>
                <w:b/>
                <w:bCs/>
                <w:lang w:val="be-BY" w:eastAsia="ar-SA"/>
              </w:rPr>
              <w:t>Ң</w:t>
            </w:r>
          </w:p>
          <w:p w:rsidR="00406938" w:rsidRPr="00A70CA4" w:rsidRDefault="00406938" w:rsidP="00AB25B3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lang w:val="be-BY" w:eastAsia="ar-SA"/>
              </w:rPr>
              <w:t xml:space="preserve">КӘЛТӘЙ </w:t>
            </w:r>
            <w:r w:rsidRPr="00A70CA4">
              <w:rPr>
                <w:b/>
                <w:bCs/>
                <w:lang w:val="be-BY" w:eastAsia="ar-SA"/>
              </w:rPr>
              <w:t>СОВЕТЫ</w:t>
            </w:r>
          </w:p>
          <w:p w:rsidR="00406938" w:rsidRPr="00A70CA4" w:rsidRDefault="00406938" w:rsidP="00AB25B3">
            <w:pPr>
              <w:suppressAutoHyphens/>
              <w:jc w:val="center"/>
              <w:rPr>
                <w:b/>
                <w:bCs/>
                <w:lang w:val="be-BY" w:eastAsia="ar-SA"/>
              </w:rPr>
            </w:pPr>
            <w:r w:rsidRPr="00A70CA4">
              <w:rPr>
                <w:b/>
                <w:bCs/>
                <w:lang w:val="be-BY" w:eastAsia="ar-SA"/>
              </w:rPr>
              <w:t>АУЫЛ БИЛӘМӘҺЕ СОВЕТЫ</w:t>
            </w:r>
          </w:p>
          <w:p w:rsidR="00406938" w:rsidRPr="00A70CA4" w:rsidRDefault="00406938" w:rsidP="00AB25B3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hideMark/>
          </w:tcPr>
          <w:p w:rsidR="00406938" w:rsidRPr="00A70CA4" w:rsidRDefault="00406938" w:rsidP="00AB25B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70CA4">
              <w:rPr>
                <w:sz w:val="16"/>
                <w:szCs w:val="16"/>
                <w:lang w:eastAsia="ar-SA"/>
              </w:rPr>
              <w:object w:dxaOrig="135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6" o:title=""/>
                </v:shape>
                <o:OLEObject Type="Embed" ProgID="Word.Picture.8" ShapeID="_x0000_i1025" DrawAspect="Content" ObjectID="_1511177139" r:id="rId7"/>
              </w:object>
            </w:r>
          </w:p>
        </w:tc>
        <w:tc>
          <w:tcPr>
            <w:tcW w:w="3882" w:type="dxa"/>
          </w:tcPr>
          <w:p w:rsidR="00406938" w:rsidRPr="00A70CA4" w:rsidRDefault="00406938" w:rsidP="00AB25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СОВЕТ СЕЛЬСКОГО ПОСЕЛЕНИЯ КЕЛЬТЕЕВСКИЙ СЕЛЬСОВЕТ</w:t>
            </w:r>
          </w:p>
          <w:p w:rsidR="00406938" w:rsidRPr="00A70CA4" w:rsidRDefault="00406938" w:rsidP="00AB25B3">
            <w:pPr>
              <w:suppressAutoHyphens/>
              <w:jc w:val="center"/>
              <w:rPr>
                <w:b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МУНИЦИПАЛЬНОГО РАЙОНА</w:t>
            </w:r>
            <w:r w:rsidRPr="00A70CA4">
              <w:rPr>
                <w:b/>
                <w:lang w:eastAsia="ar-SA"/>
              </w:rPr>
              <w:t xml:space="preserve">             КАЛТАСИНСКИЙ РАЙОН</w:t>
            </w:r>
          </w:p>
          <w:p w:rsidR="00406938" w:rsidRPr="00A70CA4" w:rsidRDefault="00406938" w:rsidP="00AB25B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70CA4">
              <w:rPr>
                <w:b/>
                <w:bCs/>
                <w:lang w:eastAsia="ar-SA"/>
              </w:rPr>
              <w:t>РЕСПУБЛИКИ БАШКОРТОСТАН</w:t>
            </w:r>
          </w:p>
        </w:tc>
      </w:tr>
    </w:tbl>
    <w:p w:rsidR="00406938" w:rsidRPr="00A70CA4" w:rsidRDefault="00406938" w:rsidP="00406938">
      <w:pPr>
        <w:autoSpaceDE w:val="0"/>
        <w:autoSpaceDN w:val="0"/>
        <w:ind w:left="2832" w:firstLine="708"/>
        <w:rPr>
          <w:i/>
          <w:iCs/>
          <w:sz w:val="24"/>
          <w:szCs w:val="24"/>
        </w:rPr>
      </w:pPr>
      <w:r w:rsidRPr="00A70CA4">
        <w:rPr>
          <w:b/>
          <w:bCs/>
          <w:sz w:val="24"/>
          <w:szCs w:val="24"/>
        </w:rPr>
        <w:t>РЕШЕНИЕ</w:t>
      </w:r>
    </w:p>
    <w:p w:rsidR="00406938" w:rsidRPr="00A70CA4" w:rsidRDefault="00406938" w:rsidP="0040693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tbl>
      <w:tblPr>
        <w:tblStyle w:val="a3"/>
        <w:tblW w:w="97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5077"/>
      </w:tblGrid>
      <w:tr w:rsidR="00406938" w:rsidRPr="00A70CA4" w:rsidTr="00AB25B3">
        <w:tc>
          <w:tcPr>
            <w:tcW w:w="4643" w:type="dxa"/>
          </w:tcPr>
          <w:p w:rsidR="00406938" w:rsidRPr="00A70CA4" w:rsidRDefault="00406938" w:rsidP="00AB25B3">
            <w:pPr>
              <w:rPr>
                <w:sz w:val="28"/>
                <w:szCs w:val="28"/>
              </w:rPr>
            </w:pPr>
            <w:r w:rsidRPr="00A70C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«27</w:t>
            </w:r>
            <w:r w:rsidRPr="00A70CA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ноября </w:t>
            </w:r>
            <w:r w:rsidRPr="00A70CA4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5077" w:type="dxa"/>
          </w:tcPr>
          <w:p w:rsidR="00406938" w:rsidRPr="00A70CA4" w:rsidRDefault="00406938" w:rsidP="00AB25B3">
            <w:pPr>
              <w:jc w:val="right"/>
              <w:rPr>
                <w:sz w:val="28"/>
                <w:szCs w:val="28"/>
              </w:rPr>
            </w:pPr>
            <w:r w:rsidRPr="00A70CA4">
              <w:rPr>
                <w:sz w:val="28"/>
                <w:szCs w:val="28"/>
              </w:rPr>
              <w:t xml:space="preserve">                     № </w:t>
            </w:r>
            <w:r>
              <w:rPr>
                <w:sz w:val="28"/>
                <w:szCs w:val="28"/>
              </w:rPr>
              <w:t>409</w:t>
            </w:r>
            <w:bookmarkStart w:id="0" w:name="_GoBack"/>
            <w:bookmarkEnd w:id="0"/>
          </w:p>
        </w:tc>
      </w:tr>
    </w:tbl>
    <w:p w:rsidR="00406938" w:rsidRDefault="00406938" w:rsidP="00406938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406938" w:rsidRDefault="00406938" w:rsidP="004069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6938" w:rsidRDefault="00406938" w:rsidP="004069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прогнозном плане (программе) приватизации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2015 год</w:t>
      </w:r>
    </w:p>
    <w:p w:rsidR="00406938" w:rsidRDefault="00406938" w:rsidP="00406938">
      <w:pPr>
        <w:jc w:val="center"/>
        <w:rPr>
          <w:b/>
          <w:sz w:val="30"/>
          <w:szCs w:val="30"/>
        </w:rPr>
      </w:pPr>
    </w:p>
    <w:p w:rsidR="00406938" w:rsidRDefault="00406938" w:rsidP="00406938">
      <w:pPr>
        <w:jc w:val="center"/>
        <w:rPr>
          <w:b/>
          <w:sz w:val="30"/>
          <w:szCs w:val="30"/>
        </w:rPr>
      </w:pPr>
    </w:p>
    <w:p w:rsidR="00406938" w:rsidRDefault="00406938" w:rsidP="004069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Закона Российской Федерации "О приватизации  государственного и муниципального имущества " от  21 декабря 2001 года     № 178-ФЗ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938" w:rsidRDefault="00406938" w:rsidP="004069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2015-2016 годы.</w:t>
      </w:r>
    </w:p>
    <w:p w:rsidR="00406938" w:rsidRDefault="00406938" w:rsidP="00406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бюджету, налогам и вопросам собственности.</w:t>
      </w:r>
    </w:p>
    <w:p w:rsidR="00406938" w:rsidRDefault="00406938" w:rsidP="00406938">
      <w:pPr>
        <w:jc w:val="both"/>
        <w:rPr>
          <w:b/>
          <w:sz w:val="30"/>
          <w:szCs w:val="30"/>
        </w:rPr>
      </w:pPr>
    </w:p>
    <w:p w:rsidR="00406938" w:rsidRDefault="00406938" w:rsidP="00406938">
      <w:pPr>
        <w:jc w:val="both"/>
        <w:rPr>
          <w:b/>
          <w:sz w:val="30"/>
          <w:szCs w:val="30"/>
        </w:rPr>
      </w:pPr>
    </w:p>
    <w:p w:rsidR="00406938" w:rsidRDefault="00406938" w:rsidP="00406938">
      <w:pPr>
        <w:jc w:val="both"/>
        <w:rPr>
          <w:b/>
          <w:sz w:val="30"/>
          <w:szCs w:val="30"/>
        </w:rPr>
      </w:pPr>
    </w:p>
    <w:p w:rsidR="00406938" w:rsidRDefault="00406938" w:rsidP="00406938">
      <w:pPr>
        <w:pStyle w:val="ConsNonformat"/>
        <w:widowControl/>
        <w:ind w:left="18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Б.Р.Рашитов</w:t>
      </w:r>
      <w:proofErr w:type="spellEnd"/>
    </w:p>
    <w:p w:rsidR="00406938" w:rsidRDefault="00406938" w:rsidP="00406938">
      <w:pPr>
        <w:pStyle w:val="ConsNonformat"/>
        <w:widowControl/>
        <w:ind w:right="0" w:firstLine="540"/>
        <w:rPr>
          <w:rFonts w:ascii="Times New Roman" w:hAnsi="Times New Roman"/>
          <w:sz w:val="28"/>
          <w:szCs w:val="28"/>
        </w:rPr>
      </w:pPr>
    </w:p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06938" w:rsidRDefault="00406938" w:rsidP="0040693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406938" w:rsidRDefault="00406938" w:rsidP="0040693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06938" w:rsidRDefault="00406938" w:rsidP="0040693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06938" w:rsidRDefault="00406938" w:rsidP="004069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 района </w:t>
      </w:r>
    </w:p>
    <w:p w:rsidR="00406938" w:rsidRDefault="00406938" w:rsidP="004069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06938" w:rsidRDefault="00406938" w:rsidP="0040693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406938" w:rsidRDefault="00406938" w:rsidP="004069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38" w:rsidRDefault="00406938" w:rsidP="004069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38" w:rsidRDefault="00406938" w:rsidP="004069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406938" w:rsidRDefault="00406938" w:rsidP="004069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406938" w:rsidRDefault="00406938" w:rsidP="004069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2015-2016 годы</w:t>
      </w:r>
    </w:p>
    <w:p w:rsidR="00406938" w:rsidRDefault="00406938" w:rsidP="0040693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38" w:rsidRDefault="00406938" w:rsidP="0040693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 реализации политики  в сфере приватизации муниципального  имущества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Прогнозного плана (программа)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2015-2016 годы (далее - программа приватизации) является максимальный вклад приватизации в повышение темпов роста и эффективности экономики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938" w:rsidRDefault="00406938" w:rsidP="004069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приватизации являются:</w:t>
      </w:r>
    </w:p>
    <w:p w:rsidR="00406938" w:rsidRDefault="00406938" w:rsidP="004069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которое не используется для обеспечения функций и задач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06938" w:rsidRDefault="00406938" w:rsidP="004069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поселения;</w:t>
      </w:r>
    </w:p>
    <w:p w:rsidR="00406938" w:rsidRDefault="00406938" w:rsidP="004069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привлечения инвестиций в реальный сектор экономики сельского поселения.</w:t>
      </w:r>
    </w:p>
    <w:p w:rsidR="00406938" w:rsidRDefault="00406938" w:rsidP="004069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приватизации предлагается 2 объекта муниципального имущества.</w:t>
      </w: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Башкортостан,  приватизация которого планируется в 2015-2016 году</w:t>
      </w:r>
    </w:p>
    <w:p w:rsidR="00406938" w:rsidRDefault="00406938" w:rsidP="004069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/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15"/>
        <w:gridCol w:w="5145"/>
      </w:tblGrid>
      <w:tr w:rsidR="00406938" w:rsidTr="00406938">
        <w:trPr>
          <w:trHeight w:val="6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938" w:rsidRDefault="00406938">
            <w:pPr>
              <w:pStyle w:val="ConsCell"/>
              <w:widowControl/>
              <w:ind w:right="0" w:hanging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938" w:rsidRDefault="00406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938" w:rsidRDefault="00406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406938" w:rsidTr="00406938">
        <w:trPr>
          <w:trHeight w:val="6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38" w:rsidRDefault="00406938" w:rsidP="00AB25B3">
            <w:pPr>
              <w:pStyle w:val="ConsCell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938" w:rsidRDefault="004069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стальная  50х3,5-1046,7 м/4,172 т, труба стальная  80х3,5-1656 м/10,861 т, труба стальная 100х4-2680,5 м/25,210 т, труба стальная 150х4-1429,2 м/20,442 т, труба стальная 200х4-1257,68 м/24,150 т, задвижка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150х6- 6 шт., задвижка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200х16-6 шт., отводы литые 150-40 шт., отводы литые 200-32 шт. в составе теплотрассы</w:t>
            </w:r>
            <w:proofErr w:type="gramEnd"/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938" w:rsidRDefault="004069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Кутерем</w:t>
            </w:r>
          </w:p>
        </w:tc>
      </w:tr>
      <w:tr w:rsidR="00406938" w:rsidTr="00406938">
        <w:trPr>
          <w:trHeight w:val="6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38" w:rsidRDefault="00406938" w:rsidP="00AB25B3">
            <w:pPr>
              <w:pStyle w:val="ConsCell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938" w:rsidRDefault="004069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ГАЗ-3309 КО 440-2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938" w:rsidRDefault="004069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Кутерем</w:t>
            </w:r>
          </w:p>
        </w:tc>
      </w:tr>
    </w:tbl>
    <w:p w:rsidR="00406938" w:rsidRDefault="00406938" w:rsidP="004069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406938" w:rsidRDefault="00406938" w:rsidP="00406938"/>
    <w:p w:rsidR="00B91050" w:rsidRDefault="00B91050"/>
    <w:sectPr w:rsidR="00B9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21BF"/>
    <w:multiLevelType w:val="hybridMultilevel"/>
    <w:tmpl w:val="EEE6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1"/>
    <w:rsid w:val="00287281"/>
    <w:rsid w:val="00406938"/>
    <w:rsid w:val="00B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69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069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4069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4069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0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69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069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4069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4069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06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2015-12-09T08:39:00Z</cp:lastPrinted>
  <dcterms:created xsi:type="dcterms:W3CDTF">2015-12-09T08:31:00Z</dcterms:created>
  <dcterms:modified xsi:type="dcterms:W3CDTF">2015-12-09T08:39:00Z</dcterms:modified>
</cp:coreProperties>
</file>