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2B" w:rsidRPr="00FF474D" w:rsidRDefault="001D392B" w:rsidP="00FF474D">
      <w:pPr>
        <w:spacing w:after="0" w:line="240" w:lineRule="auto"/>
        <w:jc w:val="center"/>
        <w:rPr>
          <w:rFonts w:ascii="Times New Roman" w:hAnsi="Times New Roman"/>
          <w:b/>
          <w:sz w:val="28"/>
          <w:szCs w:val="28"/>
          <w:lang w:eastAsia="ru-RU"/>
        </w:rPr>
      </w:pPr>
      <w:r w:rsidRPr="00FF474D">
        <w:rPr>
          <w:rFonts w:ascii="Times New Roman" w:hAnsi="Times New Roman"/>
          <w:b/>
          <w:sz w:val="28"/>
          <w:szCs w:val="28"/>
          <w:lang w:eastAsia="ru-RU"/>
        </w:rPr>
        <w:t>Администрация сельского поселения Кельтеевский сельсовет муниципального района Калтасинский район Республики Башкортостан</w:t>
      </w:r>
    </w:p>
    <w:p w:rsidR="001D392B" w:rsidRPr="00FF474D" w:rsidRDefault="001D392B" w:rsidP="00FF474D">
      <w:pPr>
        <w:spacing w:after="0" w:line="240" w:lineRule="auto"/>
        <w:jc w:val="center"/>
        <w:rPr>
          <w:rFonts w:ascii="Times New Roman" w:hAnsi="Times New Roman"/>
          <w:b/>
          <w:sz w:val="28"/>
          <w:szCs w:val="28"/>
          <w:lang w:eastAsia="ru-RU"/>
        </w:rPr>
      </w:pPr>
      <w:r w:rsidRPr="00FF474D">
        <w:rPr>
          <w:rFonts w:ascii="Times New Roman" w:hAnsi="Times New Roman"/>
          <w:b/>
          <w:sz w:val="28"/>
          <w:szCs w:val="28"/>
          <w:lang w:eastAsia="ru-RU"/>
        </w:rPr>
        <w:t xml:space="preserve">  </w:t>
      </w:r>
    </w:p>
    <w:p w:rsidR="001D392B" w:rsidRPr="00FF474D" w:rsidRDefault="001D392B" w:rsidP="00FF474D">
      <w:pPr>
        <w:spacing w:after="0" w:line="240" w:lineRule="auto"/>
        <w:jc w:val="center"/>
        <w:rPr>
          <w:rFonts w:ascii="Times New Roman" w:hAnsi="Times New Roman"/>
          <w:b/>
          <w:sz w:val="28"/>
          <w:szCs w:val="28"/>
          <w:lang w:eastAsia="ru-RU"/>
        </w:rPr>
      </w:pPr>
      <w:r w:rsidRPr="00FF474D">
        <w:rPr>
          <w:rFonts w:ascii="Times New Roman" w:hAnsi="Times New Roman"/>
          <w:b/>
          <w:sz w:val="28"/>
          <w:szCs w:val="28"/>
          <w:lang w:eastAsia="ru-RU"/>
        </w:rPr>
        <w:t>ПОСТАНОВЛЕНИЕ</w:t>
      </w:r>
    </w:p>
    <w:p w:rsidR="001D392B" w:rsidRPr="00FF474D" w:rsidRDefault="001D392B" w:rsidP="00FF474D">
      <w:pPr>
        <w:spacing w:after="0" w:line="240" w:lineRule="auto"/>
        <w:rPr>
          <w:rFonts w:ascii="Times New Roman" w:hAnsi="Times New Roman"/>
          <w:b/>
          <w:sz w:val="28"/>
          <w:szCs w:val="28"/>
          <w:lang w:eastAsia="ru-RU"/>
        </w:rPr>
      </w:pPr>
      <w:r w:rsidRPr="00FF474D">
        <w:rPr>
          <w:rFonts w:ascii="Times New Roman" w:hAnsi="Times New Roman"/>
          <w:b/>
          <w:sz w:val="28"/>
          <w:szCs w:val="28"/>
          <w:lang w:eastAsia="ru-RU"/>
        </w:rPr>
        <w:t xml:space="preserve">«20» </w:t>
      </w:r>
      <w:r>
        <w:rPr>
          <w:rFonts w:ascii="Times New Roman" w:hAnsi="Times New Roman"/>
          <w:b/>
          <w:sz w:val="28"/>
          <w:szCs w:val="28"/>
          <w:lang w:eastAsia="ru-RU"/>
        </w:rPr>
        <w:t>февраля</w:t>
      </w:r>
      <w:r w:rsidRPr="00FF474D">
        <w:rPr>
          <w:rFonts w:ascii="Times New Roman" w:hAnsi="Times New Roman"/>
          <w:b/>
          <w:sz w:val="28"/>
          <w:szCs w:val="28"/>
          <w:lang w:eastAsia="ru-RU"/>
        </w:rPr>
        <w:t xml:space="preserve"> 2020 года                                                                             № </w:t>
      </w:r>
      <w:r>
        <w:rPr>
          <w:rFonts w:ascii="Times New Roman" w:hAnsi="Times New Roman"/>
          <w:b/>
          <w:sz w:val="28"/>
          <w:szCs w:val="28"/>
          <w:lang w:eastAsia="ru-RU"/>
        </w:rPr>
        <w:t>12</w:t>
      </w:r>
    </w:p>
    <w:p w:rsidR="001D392B" w:rsidRPr="00FF474D" w:rsidRDefault="001D392B" w:rsidP="00FF474D">
      <w:pPr>
        <w:widowControl w:val="0"/>
        <w:autoSpaceDE w:val="0"/>
        <w:autoSpaceDN w:val="0"/>
        <w:adjustRightInd w:val="0"/>
        <w:spacing w:after="0" w:line="240" w:lineRule="auto"/>
        <w:ind w:firstLine="709"/>
        <w:jc w:val="center"/>
        <w:rPr>
          <w:rFonts w:ascii="Times New Roman" w:hAnsi="Times New Roman"/>
          <w:b/>
          <w:sz w:val="28"/>
          <w:szCs w:val="28"/>
        </w:rPr>
      </w:pPr>
    </w:p>
    <w:p w:rsidR="001D392B" w:rsidRPr="00FF474D" w:rsidRDefault="001D392B" w:rsidP="00FF474D">
      <w:pPr>
        <w:widowControl w:val="0"/>
        <w:autoSpaceDE w:val="0"/>
        <w:autoSpaceDN w:val="0"/>
        <w:adjustRightInd w:val="0"/>
        <w:spacing w:after="0" w:line="240" w:lineRule="auto"/>
        <w:ind w:firstLine="709"/>
        <w:jc w:val="center"/>
        <w:rPr>
          <w:rFonts w:ascii="Times New Roman" w:hAnsi="Times New Roman"/>
          <w:b/>
          <w:bCs/>
          <w:sz w:val="28"/>
          <w:szCs w:val="28"/>
        </w:rPr>
      </w:pPr>
      <w:r w:rsidRPr="00FF474D">
        <w:rPr>
          <w:rFonts w:ascii="Times New Roman" w:hAnsi="Times New Roman"/>
          <w:b/>
          <w:sz w:val="28"/>
          <w:szCs w:val="28"/>
        </w:rPr>
        <w:t xml:space="preserve">Об утверждении Административного регламента предоставления муниципальной услуги </w:t>
      </w:r>
      <w:r w:rsidRPr="00FF474D">
        <w:rPr>
          <w:rFonts w:ascii="Times New Roman" w:hAnsi="Times New Roman"/>
          <w:b/>
          <w:bCs/>
          <w:sz w:val="28"/>
          <w:szCs w:val="28"/>
        </w:rPr>
        <w:t>«Предоставление в установленном порядке жилых помещений муниципального жилищного фонда по договорам социального найма»</w:t>
      </w:r>
      <w:r>
        <w:rPr>
          <w:rFonts w:ascii="Times New Roman" w:hAnsi="Times New Roman"/>
          <w:b/>
          <w:bCs/>
          <w:sz w:val="28"/>
          <w:szCs w:val="28"/>
        </w:rPr>
        <w:t xml:space="preserve"> в </w:t>
      </w:r>
      <w:r w:rsidRPr="00FF474D">
        <w:rPr>
          <w:rFonts w:ascii="Times New Roman" w:hAnsi="Times New Roman"/>
          <w:b/>
          <w:sz w:val="28"/>
          <w:szCs w:val="28"/>
        </w:rPr>
        <w:t>администрации сельского поселения Кельтеевский сельсовет муниципального района Калтасинский район Республики Башкортостан</w:t>
      </w:r>
    </w:p>
    <w:p w:rsidR="001D392B" w:rsidRPr="00FF474D" w:rsidRDefault="001D392B" w:rsidP="00FF474D">
      <w:pPr>
        <w:spacing w:after="0" w:line="240" w:lineRule="auto"/>
        <w:ind w:firstLine="709"/>
        <w:jc w:val="center"/>
        <w:rPr>
          <w:rFonts w:ascii="Times New Roman" w:hAnsi="Times New Roman"/>
          <w:b/>
          <w:sz w:val="28"/>
          <w:szCs w:val="28"/>
          <w:lang w:eastAsia="ru-RU"/>
        </w:rPr>
      </w:pPr>
    </w:p>
    <w:p w:rsidR="001D392B" w:rsidRDefault="001D392B" w:rsidP="00FF474D">
      <w:pPr>
        <w:tabs>
          <w:tab w:val="left" w:pos="2835"/>
        </w:tabs>
        <w:autoSpaceDE w:val="0"/>
        <w:autoSpaceDN w:val="0"/>
        <w:adjustRightInd w:val="0"/>
        <w:spacing w:after="0" w:line="240" w:lineRule="auto"/>
        <w:ind w:firstLine="709"/>
        <w:jc w:val="both"/>
        <w:rPr>
          <w:rFonts w:ascii="Times New Roman" w:hAnsi="Times New Roman"/>
          <w:sz w:val="28"/>
          <w:szCs w:val="28"/>
        </w:rPr>
      </w:pPr>
      <w:r w:rsidRPr="00FF474D">
        <w:rPr>
          <w:rFonts w:ascii="Times New Roman" w:hAnsi="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rFonts w:ascii="Times New Roman" w:hAnsi="Times New Roman"/>
          <w:sz w:val="28"/>
          <w:szCs w:val="28"/>
        </w:rPr>
        <w:t xml:space="preserve">в </w:t>
      </w:r>
      <w:r w:rsidRPr="00FF474D">
        <w:rPr>
          <w:rFonts w:ascii="Times New Roman" w:hAnsi="Times New Roman"/>
          <w:sz w:val="28"/>
          <w:szCs w:val="28"/>
        </w:rPr>
        <w:t>администраци</w:t>
      </w:r>
      <w:r>
        <w:rPr>
          <w:rFonts w:ascii="Times New Roman" w:hAnsi="Times New Roman"/>
          <w:sz w:val="28"/>
          <w:szCs w:val="28"/>
        </w:rPr>
        <w:t>и</w:t>
      </w:r>
      <w:r w:rsidRPr="00FF474D">
        <w:rPr>
          <w:rFonts w:ascii="Times New Roman" w:hAnsi="Times New Roman"/>
          <w:sz w:val="28"/>
          <w:szCs w:val="28"/>
        </w:rPr>
        <w:t xml:space="preserve"> сельского поселения Кельтеевский сельсовет муниципального района Калтасинский район Республики Башкортостан</w:t>
      </w:r>
    </w:p>
    <w:p w:rsidR="001D392B" w:rsidRDefault="001D392B" w:rsidP="00FF474D">
      <w:pPr>
        <w:autoSpaceDE w:val="0"/>
        <w:autoSpaceDN w:val="0"/>
        <w:adjustRightInd w:val="0"/>
        <w:spacing w:after="0" w:line="240" w:lineRule="auto"/>
        <w:ind w:firstLine="709"/>
        <w:jc w:val="both"/>
        <w:rPr>
          <w:rFonts w:ascii="Times New Roman" w:hAnsi="Times New Roman"/>
          <w:sz w:val="28"/>
          <w:szCs w:val="28"/>
          <w:lang w:eastAsia="ru-RU"/>
        </w:rPr>
      </w:pPr>
      <w:r w:rsidRPr="00FF474D">
        <w:rPr>
          <w:rFonts w:ascii="Times New Roman" w:hAnsi="Times New Roman"/>
          <w:sz w:val="28"/>
          <w:szCs w:val="28"/>
          <w:lang w:eastAsia="ru-RU"/>
        </w:rPr>
        <w:t>ПОСТАНОВЛЯЕТ:</w:t>
      </w:r>
    </w:p>
    <w:p w:rsidR="001D392B" w:rsidRDefault="001D392B" w:rsidP="00FF474D">
      <w:pPr>
        <w:widowControl w:val="0"/>
        <w:tabs>
          <w:tab w:val="left" w:pos="567"/>
        </w:tabs>
        <w:spacing w:after="0" w:line="240" w:lineRule="auto"/>
        <w:ind w:firstLine="709"/>
        <w:contextualSpacing/>
        <w:jc w:val="both"/>
        <w:rPr>
          <w:rFonts w:ascii="Times New Roman" w:hAnsi="Times New Roman"/>
          <w:sz w:val="28"/>
          <w:szCs w:val="28"/>
        </w:rPr>
      </w:pPr>
      <w:r w:rsidRPr="00FF474D">
        <w:rPr>
          <w:rFonts w:ascii="Times New Roman" w:hAnsi="Times New Roman"/>
          <w:sz w:val="28"/>
          <w:szCs w:val="28"/>
        </w:rPr>
        <w:t xml:space="preserve">1.Утвердить Административный регламент предоставления муниципальной услуги </w:t>
      </w:r>
      <w:r w:rsidRPr="00FF474D">
        <w:rPr>
          <w:rFonts w:ascii="Times New Roman" w:hAnsi="Times New Roman"/>
          <w:bCs/>
          <w:sz w:val="28"/>
          <w:szCs w:val="28"/>
        </w:rPr>
        <w:t xml:space="preserve">«Предоставление в установленном порядке жилых помещений муниципального жилищного фонда по договорам социального найма» в </w:t>
      </w:r>
      <w:r w:rsidRPr="00FF474D">
        <w:rPr>
          <w:rFonts w:ascii="Times New Roman" w:hAnsi="Times New Roman"/>
          <w:sz w:val="28"/>
          <w:szCs w:val="28"/>
        </w:rPr>
        <w:t>администраци</w:t>
      </w:r>
      <w:r>
        <w:rPr>
          <w:rFonts w:ascii="Times New Roman" w:hAnsi="Times New Roman"/>
          <w:sz w:val="28"/>
          <w:szCs w:val="28"/>
        </w:rPr>
        <w:t>и</w:t>
      </w:r>
      <w:r w:rsidRPr="00FF474D">
        <w:rPr>
          <w:rFonts w:ascii="Times New Roman" w:hAnsi="Times New Roman"/>
          <w:sz w:val="28"/>
          <w:szCs w:val="28"/>
        </w:rPr>
        <w:t xml:space="preserve"> 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8"/>
          <w:szCs w:val="28"/>
        </w:rPr>
        <w:t>.</w:t>
      </w:r>
    </w:p>
    <w:p w:rsidR="001D392B" w:rsidRPr="00FF474D" w:rsidRDefault="001D392B" w:rsidP="00710946">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710946">
        <w:rPr>
          <w:rFonts w:ascii="Times New Roman" w:hAnsi="Times New Roman"/>
          <w:sz w:val="28"/>
          <w:szCs w:val="28"/>
          <w:lang w:eastAsia="ru-RU"/>
        </w:rPr>
        <w:t xml:space="preserve">2. Признать утратившим силу постановление №58 от 02.07.2012 года </w:t>
      </w:r>
      <w:r>
        <w:rPr>
          <w:rFonts w:ascii="Times New Roman" w:hAnsi="Times New Roman"/>
          <w:sz w:val="28"/>
          <w:szCs w:val="28"/>
          <w:lang w:eastAsia="ru-RU"/>
        </w:rPr>
        <w:t>«</w:t>
      </w:r>
      <w:r w:rsidRPr="00710946">
        <w:rPr>
          <w:rFonts w:ascii="Times New Roman" w:hAnsi="Times New Roman"/>
          <w:sz w:val="28"/>
          <w:szCs w:val="28"/>
        </w:rPr>
        <w:t xml:space="preserve">Об утверждении Административного регламента предоставления муниципальной услуги </w:t>
      </w:r>
      <w:r w:rsidRPr="00710946">
        <w:rPr>
          <w:rFonts w:ascii="Times New Roman" w:hAnsi="Times New Roman"/>
          <w:bCs/>
          <w:sz w:val="28"/>
          <w:szCs w:val="28"/>
        </w:rPr>
        <w:t>«</w:t>
      </w:r>
      <w:r>
        <w:rPr>
          <w:rFonts w:ascii="Times New Roman" w:hAnsi="Times New Roman"/>
          <w:bCs/>
          <w:sz w:val="28"/>
          <w:szCs w:val="28"/>
        </w:rPr>
        <w:t>Постановка на учет нуждающихся в жилых помещениях, п</w:t>
      </w:r>
      <w:r w:rsidRPr="00710946">
        <w:rPr>
          <w:rFonts w:ascii="Times New Roman" w:hAnsi="Times New Roman"/>
          <w:bCs/>
          <w:sz w:val="28"/>
          <w:szCs w:val="28"/>
        </w:rPr>
        <w:t>редоставл</w:t>
      </w:r>
      <w:r>
        <w:rPr>
          <w:rFonts w:ascii="Times New Roman" w:hAnsi="Times New Roman"/>
          <w:bCs/>
          <w:sz w:val="28"/>
          <w:szCs w:val="28"/>
        </w:rPr>
        <w:t>яемых</w:t>
      </w:r>
      <w:r w:rsidRPr="00710946">
        <w:rPr>
          <w:rFonts w:ascii="Times New Roman" w:hAnsi="Times New Roman"/>
          <w:bCs/>
          <w:sz w:val="28"/>
          <w:szCs w:val="28"/>
        </w:rPr>
        <w:t xml:space="preserve"> по договорам социального найма» в </w:t>
      </w:r>
      <w:r w:rsidRPr="00710946">
        <w:rPr>
          <w:rFonts w:ascii="Times New Roman" w:hAnsi="Times New Roman"/>
          <w:sz w:val="28"/>
          <w:szCs w:val="28"/>
        </w:rPr>
        <w:t>администрации сельского поселения Кельтеевский сельсовет муниципального района Калтасинский район Республики Башкортостан</w:t>
      </w:r>
      <w:r>
        <w:rPr>
          <w:rFonts w:ascii="Times New Roman" w:hAnsi="Times New Roman"/>
          <w:sz w:val="28"/>
          <w:szCs w:val="28"/>
        </w:rPr>
        <w:t>.</w:t>
      </w:r>
    </w:p>
    <w:p w:rsidR="001D392B" w:rsidRPr="00FF474D" w:rsidRDefault="001D392B" w:rsidP="00FF474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FF474D">
        <w:rPr>
          <w:rFonts w:ascii="Times New Roman" w:hAnsi="Times New Roman"/>
          <w:sz w:val="28"/>
          <w:szCs w:val="28"/>
        </w:rPr>
        <w:t>.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1D392B" w:rsidRPr="003C0E65" w:rsidRDefault="001D392B" w:rsidP="00FF474D">
      <w:pPr>
        <w:pStyle w:val="ListParagraph"/>
        <w:autoSpaceDE w:val="0"/>
        <w:autoSpaceDN w:val="0"/>
        <w:adjustRightInd w:val="0"/>
        <w:ind w:left="0" w:firstLine="709"/>
        <w:jc w:val="both"/>
        <w:rPr>
          <w:sz w:val="28"/>
          <w:szCs w:val="28"/>
        </w:rPr>
      </w:pPr>
      <w:r>
        <w:rPr>
          <w:sz w:val="28"/>
          <w:szCs w:val="28"/>
        </w:rPr>
        <w:t>4</w:t>
      </w:r>
      <w:r w:rsidRPr="00FF474D">
        <w:rPr>
          <w:sz w:val="28"/>
          <w:szCs w:val="28"/>
        </w:rPr>
        <w:t xml:space="preserve">. </w:t>
      </w:r>
      <w:r w:rsidRPr="00D8313E">
        <w:rPr>
          <w:sz w:val="28"/>
          <w:szCs w:val="28"/>
        </w:rPr>
        <w:t>Настоящее Постановление опубликовать (обнародовать</w:t>
      </w:r>
      <w:r>
        <w:rPr>
          <w:sz w:val="28"/>
          <w:szCs w:val="28"/>
        </w:rPr>
        <w:t>) на доске объявлений в здании администрации сельского поселения Кельтеевский сельсовет по адресу: д.Большой Кельтей, ул.Колхозная, д.13 и на официальном сайте в сети интернет</w:t>
      </w:r>
      <w:r w:rsidRPr="003C0E65">
        <w:t xml:space="preserve"> </w:t>
      </w:r>
      <w:r w:rsidRPr="003C0E65">
        <w:rPr>
          <w:sz w:val="28"/>
          <w:szCs w:val="28"/>
          <w:lang w:val="en-US"/>
        </w:rPr>
        <w:t>http</w:t>
      </w:r>
      <w:r w:rsidRPr="003C0E65">
        <w:rPr>
          <w:sz w:val="28"/>
          <w:szCs w:val="28"/>
        </w:rPr>
        <w:t>://</w:t>
      </w:r>
      <w:r w:rsidRPr="003C0E65">
        <w:rPr>
          <w:sz w:val="28"/>
          <w:szCs w:val="28"/>
          <w:lang w:val="en-US"/>
        </w:rPr>
        <w:t>keltey</w:t>
      </w:r>
      <w:r w:rsidRPr="003C0E65">
        <w:rPr>
          <w:sz w:val="28"/>
          <w:szCs w:val="28"/>
        </w:rPr>
        <w:t>.</w:t>
      </w:r>
      <w:r w:rsidRPr="003C0E65">
        <w:rPr>
          <w:sz w:val="28"/>
          <w:szCs w:val="28"/>
          <w:lang w:val="en-US"/>
        </w:rPr>
        <w:t>ru</w:t>
      </w:r>
    </w:p>
    <w:p w:rsidR="001D392B" w:rsidRPr="00FF474D" w:rsidRDefault="001D392B" w:rsidP="00FF474D">
      <w:pPr>
        <w:autoSpaceDE w:val="0"/>
        <w:autoSpaceDN w:val="0"/>
        <w:adjustRightInd w:val="0"/>
        <w:ind w:firstLine="709"/>
        <w:jc w:val="both"/>
        <w:rPr>
          <w:rFonts w:ascii="Times New Roman" w:hAnsi="Times New Roman"/>
          <w:sz w:val="28"/>
          <w:szCs w:val="28"/>
          <w:lang w:eastAsia="ru-RU"/>
        </w:rPr>
      </w:pPr>
      <w:r>
        <w:rPr>
          <w:rFonts w:ascii="Times New Roman" w:hAnsi="Times New Roman"/>
          <w:sz w:val="28"/>
          <w:szCs w:val="28"/>
        </w:rPr>
        <w:t>5</w:t>
      </w:r>
      <w:r w:rsidRPr="00FF474D">
        <w:rPr>
          <w:rFonts w:ascii="Times New Roman" w:hAnsi="Times New Roman"/>
          <w:sz w:val="28"/>
          <w:szCs w:val="28"/>
        </w:rPr>
        <w:t xml:space="preserve">. </w:t>
      </w:r>
      <w:r w:rsidRPr="00FF474D">
        <w:rPr>
          <w:rFonts w:ascii="Times New Roman" w:hAnsi="Times New Roman"/>
          <w:sz w:val="28"/>
          <w:szCs w:val="28"/>
          <w:lang w:eastAsia="ru-RU"/>
        </w:rPr>
        <w:t>Контроль за исполнением настоящего Постановления оставляю за собой.</w:t>
      </w:r>
    </w:p>
    <w:p w:rsidR="001D392B" w:rsidRPr="00FF474D" w:rsidRDefault="001D392B" w:rsidP="00FF474D">
      <w:pPr>
        <w:autoSpaceDE w:val="0"/>
        <w:autoSpaceDN w:val="0"/>
        <w:adjustRightInd w:val="0"/>
        <w:spacing w:after="0" w:line="240" w:lineRule="auto"/>
        <w:ind w:firstLine="709"/>
        <w:jc w:val="both"/>
        <w:rPr>
          <w:rFonts w:ascii="Times New Roman" w:hAnsi="Times New Roman"/>
          <w:sz w:val="28"/>
          <w:szCs w:val="28"/>
          <w:lang w:eastAsia="ru-RU"/>
        </w:rPr>
      </w:pPr>
      <w:r w:rsidRPr="00FF474D">
        <w:rPr>
          <w:rFonts w:ascii="Times New Roman" w:hAnsi="Times New Roman"/>
          <w:sz w:val="28"/>
          <w:szCs w:val="28"/>
          <w:lang w:eastAsia="ru-RU"/>
        </w:rPr>
        <w:t>Глава сельского поселения                                           Б.Р.Рашитов</w:t>
      </w:r>
    </w:p>
    <w:p w:rsidR="001D392B" w:rsidRDefault="001D392B" w:rsidP="00FF474D">
      <w:pPr>
        <w:spacing w:after="0" w:line="240" w:lineRule="auto"/>
        <w:ind w:firstLine="567"/>
        <w:jc w:val="right"/>
        <w:rPr>
          <w:rFonts w:ascii="Times New Roman" w:hAnsi="Times New Roman"/>
          <w:b/>
          <w:sz w:val="24"/>
          <w:szCs w:val="24"/>
          <w:lang w:eastAsia="ru-RU"/>
        </w:rPr>
      </w:pPr>
    </w:p>
    <w:p w:rsidR="001D392B" w:rsidRDefault="001D392B" w:rsidP="00FF474D">
      <w:pPr>
        <w:spacing w:after="0" w:line="240" w:lineRule="auto"/>
        <w:ind w:firstLine="567"/>
        <w:jc w:val="right"/>
        <w:rPr>
          <w:rFonts w:ascii="Times New Roman" w:hAnsi="Times New Roman"/>
          <w:b/>
          <w:sz w:val="24"/>
          <w:szCs w:val="24"/>
          <w:lang w:eastAsia="ru-RU"/>
        </w:rPr>
      </w:pPr>
    </w:p>
    <w:p w:rsidR="001D392B" w:rsidRPr="00710946" w:rsidRDefault="001D392B" w:rsidP="00FF474D">
      <w:pPr>
        <w:spacing w:after="0" w:line="240" w:lineRule="auto"/>
        <w:ind w:firstLine="567"/>
        <w:jc w:val="right"/>
        <w:rPr>
          <w:rFonts w:ascii="Times New Roman" w:hAnsi="Times New Roman"/>
          <w:b/>
          <w:sz w:val="24"/>
          <w:szCs w:val="24"/>
          <w:lang w:eastAsia="ru-RU"/>
        </w:rPr>
      </w:pPr>
      <w:r w:rsidRPr="00710946">
        <w:rPr>
          <w:rFonts w:ascii="Times New Roman" w:hAnsi="Times New Roman"/>
          <w:b/>
          <w:sz w:val="24"/>
          <w:szCs w:val="24"/>
          <w:lang w:eastAsia="ru-RU"/>
        </w:rPr>
        <w:t>Утвержден</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sidRPr="00710946">
        <w:rPr>
          <w:rFonts w:ascii="Times New Roman" w:hAnsi="Times New Roman"/>
          <w:b/>
          <w:sz w:val="24"/>
          <w:szCs w:val="24"/>
          <w:lang w:eastAsia="ru-RU"/>
        </w:rPr>
        <w:t>постановлением Администрации</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sidRPr="00710946">
        <w:rPr>
          <w:rFonts w:ascii="Times New Roman" w:hAnsi="Times New Roman"/>
          <w:b/>
          <w:sz w:val="24"/>
          <w:szCs w:val="24"/>
          <w:lang w:eastAsia="ru-RU"/>
        </w:rPr>
        <w:t xml:space="preserve">сельского поселения Кельтеевский </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sidRPr="00710946">
        <w:rPr>
          <w:rFonts w:ascii="Times New Roman" w:hAnsi="Times New Roman"/>
          <w:b/>
          <w:sz w:val="24"/>
          <w:szCs w:val="24"/>
          <w:lang w:eastAsia="ru-RU"/>
        </w:rPr>
        <w:t xml:space="preserve">сельсовет муниципального района </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sidRPr="00710946">
        <w:rPr>
          <w:rFonts w:ascii="Times New Roman" w:hAnsi="Times New Roman"/>
          <w:b/>
          <w:sz w:val="24"/>
          <w:szCs w:val="24"/>
          <w:lang w:eastAsia="ru-RU"/>
        </w:rPr>
        <w:t xml:space="preserve">Калтасинский район Республики </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Pr>
          <w:rFonts w:ascii="Times New Roman" w:hAnsi="Times New Roman"/>
          <w:b/>
          <w:sz w:val="24"/>
          <w:szCs w:val="24"/>
          <w:lang w:eastAsia="ru-RU"/>
        </w:rPr>
        <w:t>Башкортостан от 20</w:t>
      </w:r>
      <w:r w:rsidRPr="00710946">
        <w:rPr>
          <w:rFonts w:ascii="Times New Roman" w:hAnsi="Times New Roman"/>
          <w:b/>
          <w:sz w:val="24"/>
          <w:szCs w:val="24"/>
          <w:lang w:eastAsia="ru-RU"/>
        </w:rPr>
        <w:t>.0</w:t>
      </w:r>
      <w:r>
        <w:rPr>
          <w:rFonts w:ascii="Times New Roman" w:hAnsi="Times New Roman"/>
          <w:b/>
          <w:sz w:val="24"/>
          <w:szCs w:val="24"/>
          <w:lang w:eastAsia="ru-RU"/>
        </w:rPr>
        <w:t>2</w:t>
      </w:r>
      <w:r w:rsidRPr="00710946">
        <w:rPr>
          <w:rFonts w:ascii="Times New Roman" w:hAnsi="Times New Roman"/>
          <w:b/>
          <w:sz w:val="24"/>
          <w:szCs w:val="24"/>
          <w:lang w:eastAsia="ru-RU"/>
        </w:rPr>
        <w:t xml:space="preserve">.2020 года </w:t>
      </w:r>
    </w:p>
    <w:p w:rsidR="001D392B" w:rsidRPr="00710946" w:rsidRDefault="001D392B" w:rsidP="00FF474D">
      <w:pPr>
        <w:widowControl w:val="0"/>
        <w:autoSpaceDE w:val="0"/>
        <w:autoSpaceDN w:val="0"/>
        <w:adjustRightInd w:val="0"/>
        <w:spacing w:after="0" w:line="240" w:lineRule="auto"/>
        <w:ind w:firstLine="851"/>
        <w:jc w:val="right"/>
        <w:rPr>
          <w:rFonts w:ascii="Times New Roman" w:hAnsi="Times New Roman"/>
          <w:b/>
          <w:sz w:val="24"/>
          <w:szCs w:val="24"/>
          <w:lang w:eastAsia="ru-RU"/>
        </w:rPr>
      </w:pPr>
      <w:r w:rsidRPr="00710946">
        <w:rPr>
          <w:rFonts w:ascii="Times New Roman" w:hAnsi="Times New Roman"/>
          <w:b/>
          <w:sz w:val="24"/>
          <w:szCs w:val="24"/>
          <w:lang w:eastAsia="ru-RU"/>
        </w:rPr>
        <w:t xml:space="preserve">№ </w:t>
      </w:r>
      <w:r>
        <w:rPr>
          <w:rFonts w:ascii="Times New Roman" w:hAnsi="Times New Roman"/>
          <w:b/>
          <w:sz w:val="24"/>
          <w:szCs w:val="24"/>
          <w:lang w:eastAsia="ru-RU"/>
        </w:rPr>
        <w:t>12</w:t>
      </w:r>
    </w:p>
    <w:p w:rsidR="001D392B" w:rsidRDefault="001D392B" w:rsidP="00FF474D">
      <w:pPr>
        <w:widowControl w:val="0"/>
        <w:autoSpaceDE w:val="0"/>
        <w:autoSpaceDN w:val="0"/>
        <w:adjustRightInd w:val="0"/>
        <w:spacing w:after="0" w:line="240" w:lineRule="auto"/>
        <w:ind w:firstLine="709"/>
        <w:jc w:val="center"/>
        <w:rPr>
          <w:rFonts w:ascii="Times New Roman" w:hAnsi="Times New Roman"/>
          <w:b/>
          <w:sz w:val="24"/>
          <w:szCs w:val="24"/>
        </w:rPr>
      </w:pPr>
    </w:p>
    <w:p w:rsidR="001D392B" w:rsidRPr="00710946" w:rsidRDefault="001D392B" w:rsidP="00FF474D">
      <w:pPr>
        <w:widowControl w:val="0"/>
        <w:autoSpaceDE w:val="0"/>
        <w:autoSpaceDN w:val="0"/>
        <w:adjustRightInd w:val="0"/>
        <w:spacing w:after="0" w:line="240" w:lineRule="auto"/>
        <w:ind w:firstLine="709"/>
        <w:jc w:val="center"/>
        <w:rPr>
          <w:rFonts w:ascii="Times New Roman" w:hAnsi="Times New Roman"/>
          <w:b/>
          <w:bCs/>
          <w:sz w:val="24"/>
          <w:szCs w:val="24"/>
        </w:rPr>
      </w:pPr>
      <w:r w:rsidRPr="00710946">
        <w:rPr>
          <w:rFonts w:ascii="Times New Roman" w:hAnsi="Times New Roman"/>
          <w:b/>
          <w:sz w:val="24"/>
          <w:szCs w:val="24"/>
        </w:rPr>
        <w:t>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в администрации сельского поселения Кельтеевский сельсовет муниципального района Калтасинский район Республики Башкортостан</w:t>
      </w:r>
    </w:p>
    <w:p w:rsidR="001D392B" w:rsidRDefault="001D392B" w:rsidP="00FF474D">
      <w:pPr>
        <w:jc w:val="center"/>
        <w:rPr>
          <w:rFonts w:ascii="Times New Roman" w:hAnsi="Times New Roman"/>
          <w:b/>
          <w:sz w:val="24"/>
          <w:szCs w:val="24"/>
        </w:rPr>
      </w:pPr>
    </w:p>
    <w:p w:rsidR="001D392B" w:rsidRPr="00710946" w:rsidRDefault="001D392B" w:rsidP="00FF474D">
      <w:pPr>
        <w:jc w:val="center"/>
        <w:rPr>
          <w:rFonts w:ascii="Times New Roman" w:hAnsi="Times New Roman"/>
          <w:b/>
          <w:sz w:val="24"/>
          <w:szCs w:val="24"/>
        </w:rPr>
      </w:pPr>
      <w:r w:rsidRPr="00710946">
        <w:rPr>
          <w:rFonts w:ascii="Times New Roman" w:hAnsi="Times New Roman"/>
          <w:b/>
          <w:sz w:val="24"/>
          <w:szCs w:val="24"/>
        </w:rPr>
        <w:t>I. Общие положения</w:t>
      </w:r>
    </w:p>
    <w:p w:rsidR="001D392B" w:rsidRPr="00710946" w:rsidRDefault="001D392B" w:rsidP="00FF474D">
      <w:pPr>
        <w:spacing w:after="0"/>
        <w:jc w:val="center"/>
        <w:rPr>
          <w:rFonts w:ascii="Times New Roman" w:hAnsi="Times New Roman"/>
          <w:b/>
          <w:sz w:val="24"/>
          <w:szCs w:val="24"/>
        </w:rPr>
      </w:pPr>
      <w:r w:rsidRPr="00710946">
        <w:rPr>
          <w:rFonts w:ascii="Times New Roman" w:hAnsi="Times New Roman"/>
          <w:b/>
          <w:sz w:val="24"/>
          <w:szCs w:val="24"/>
        </w:rPr>
        <w:t>Предмет регулирования Административного регламента</w:t>
      </w:r>
    </w:p>
    <w:p w:rsidR="001D392B" w:rsidRPr="00710946" w:rsidRDefault="001D392B" w:rsidP="00881F64">
      <w:pPr>
        <w:pStyle w:val="ListParagraph"/>
        <w:numPr>
          <w:ilvl w:val="1"/>
          <w:numId w:val="1"/>
        </w:numPr>
        <w:ind w:left="0" w:firstLine="567"/>
        <w:jc w:val="both"/>
      </w:pPr>
      <w:r w:rsidRPr="00710946">
        <w:t>Административный регламент предоставления муниципальной услуги «Предоставление в установленном порядке жилых помещений муниципального жилищного фонда по договорам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гражданам по договорам социального найма жилых помещений муниципального жилого фонда в администрации сельского поселения Кельтеевский сельсовет муниципального района Калтасинский район Республики Башкортостан (далее – Административный регламент).</w:t>
      </w:r>
    </w:p>
    <w:p w:rsidR="001D392B" w:rsidRPr="00710946" w:rsidRDefault="001D392B" w:rsidP="00FF474D">
      <w:pPr>
        <w:spacing w:after="0"/>
        <w:jc w:val="both"/>
        <w:rPr>
          <w:rFonts w:ascii="Times New Roman" w:hAnsi="Times New Roman"/>
          <w:sz w:val="24"/>
          <w:szCs w:val="24"/>
        </w:rPr>
      </w:pPr>
    </w:p>
    <w:p w:rsidR="001D392B" w:rsidRPr="00710946" w:rsidRDefault="001D392B" w:rsidP="00881F64">
      <w:pPr>
        <w:spacing w:after="0"/>
        <w:jc w:val="center"/>
        <w:rPr>
          <w:rFonts w:ascii="Times New Roman" w:hAnsi="Times New Roman"/>
          <w:b/>
          <w:sz w:val="24"/>
          <w:szCs w:val="24"/>
        </w:rPr>
      </w:pPr>
      <w:r w:rsidRPr="00710946">
        <w:rPr>
          <w:rFonts w:ascii="Times New Roman" w:hAnsi="Times New Roman"/>
          <w:b/>
          <w:sz w:val="24"/>
          <w:szCs w:val="24"/>
        </w:rPr>
        <w:t>Круг заявителей</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1.2. Заявителями настоящей муниципальной услуги  (далее – заявители) являются физические лица (граждане Российской Федерации) проживающие на территории муниципального образования :</w:t>
      </w:r>
    </w:p>
    <w:p w:rsidR="001D392B" w:rsidRPr="00710946" w:rsidRDefault="001D392B" w:rsidP="00134CDE">
      <w:pPr>
        <w:spacing w:after="0" w:line="240" w:lineRule="auto"/>
        <w:ind w:firstLine="567"/>
        <w:jc w:val="both"/>
        <w:rPr>
          <w:rFonts w:ascii="Times New Roman" w:hAnsi="Times New Roman"/>
          <w:sz w:val="24"/>
          <w:szCs w:val="24"/>
        </w:rPr>
      </w:pPr>
      <w:r w:rsidRPr="00710946">
        <w:rPr>
          <w:rFonts w:ascii="Times New Roman" w:hAnsi="Times New Roman"/>
          <w:sz w:val="24"/>
          <w:szCs w:val="24"/>
        </w:rPr>
        <w:t xml:space="preserve">1.2.1. состоящие на учете в качестве нуждающихся в жилых помещениях. </w:t>
      </w:r>
    </w:p>
    <w:p w:rsidR="001D392B" w:rsidRPr="00710946" w:rsidRDefault="001D392B" w:rsidP="00134CDE">
      <w:pPr>
        <w:spacing w:after="0" w:line="240" w:lineRule="auto"/>
        <w:ind w:firstLine="709"/>
        <w:jc w:val="both"/>
        <w:rPr>
          <w:rFonts w:ascii="Times New Roman" w:hAnsi="Times New Roman"/>
          <w:sz w:val="24"/>
          <w:szCs w:val="24"/>
        </w:rPr>
      </w:pPr>
      <w:r w:rsidRPr="00710946">
        <w:rPr>
          <w:rFonts w:ascii="Times New Roman" w:hAnsi="Times New Roman"/>
          <w:sz w:val="24"/>
          <w:szCs w:val="24"/>
        </w:rPr>
        <w:t>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1D392B" w:rsidRPr="00710946" w:rsidRDefault="001D392B" w:rsidP="00134CDE">
      <w:pPr>
        <w:spacing w:after="0" w:line="240" w:lineRule="auto"/>
        <w:jc w:val="both"/>
        <w:rPr>
          <w:rFonts w:ascii="Times New Roman" w:hAnsi="Times New Roman"/>
          <w:sz w:val="24"/>
          <w:szCs w:val="24"/>
        </w:rPr>
      </w:pPr>
      <w:r w:rsidRPr="00710946">
        <w:rPr>
          <w:rFonts w:ascii="Times New Roman" w:hAnsi="Times New Roman"/>
          <w:sz w:val="24"/>
          <w:szCs w:val="24"/>
        </w:rPr>
        <w:t>Вне очереди жилые помещения по договорам социального найма предоставляются:</w:t>
      </w:r>
    </w:p>
    <w:p w:rsidR="001D392B" w:rsidRPr="00710946" w:rsidRDefault="001D392B" w:rsidP="00134CDE">
      <w:pPr>
        <w:spacing w:after="0" w:line="240" w:lineRule="auto"/>
        <w:ind w:firstLine="567"/>
        <w:jc w:val="both"/>
        <w:rPr>
          <w:rFonts w:ascii="Times New Roman" w:hAnsi="Times New Roman"/>
          <w:sz w:val="24"/>
          <w:szCs w:val="24"/>
        </w:rPr>
      </w:pPr>
      <w:r w:rsidRPr="00710946">
        <w:rPr>
          <w:rFonts w:ascii="Times New Roman" w:hAnsi="Times New Roman"/>
          <w:sz w:val="24"/>
          <w:szCs w:val="24"/>
        </w:rPr>
        <w:t>1) гражданам, жилые помещения которых признаны в установленном порядке непригодными для проживания и ремонту или реконструкции не подлежат;</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2) гражданам, страдающим тяжелыми формами хронических заболеваний, указанных в предусмотренном пунктом 4 части 1 статьи 51 Жилищного кодекса Российской Федерации перечне.</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xml:space="preserve">1.2.2. проживающие в коммунальной квартире, в которой освободилось жилое помещение муниципального жилищного фонда,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w:t>
      </w:r>
      <w:r>
        <w:rPr>
          <w:rFonts w:ascii="Times New Roman" w:hAnsi="Times New Roman"/>
          <w:sz w:val="24"/>
          <w:szCs w:val="24"/>
        </w:rPr>
        <w:t>законодательством.</w:t>
      </w:r>
    </w:p>
    <w:p w:rsidR="001D392B" w:rsidRPr="00710946" w:rsidRDefault="001D392B" w:rsidP="00E93051">
      <w:pPr>
        <w:ind w:firstLine="567"/>
        <w:jc w:val="both"/>
        <w:rPr>
          <w:rFonts w:ascii="Times New Roman" w:hAnsi="Times New Roman"/>
          <w:sz w:val="24"/>
          <w:szCs w:val="24"/>
        </w:rPr>
      </w:pPr>
      <w:r w:rsidRPr="00710946">
        <w:rPr>
          <w:rFonts w:ascii="Times New Roman" w:hAnsi="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D392B" w:rsidRPr="00710946" w:rsidRDefault="001D392B" w:rsidP="00881F64">
      <w:pPr>
        <w:jc w:val="center"/>
        <w:rPr>
          <w:rFonts w:ascii="Times New Roman" w:hAnsi="Times New Roman"/>
          <w:b/>
          <w:sz w:val="24"/>
          <w:szCs w:val="24"/>
        </w:rPr>
      </w:pPr>
      <w:r w:rsidRPr="00710946">
        <w:rPr>
          <w:rFonts w:ascii="Times New Roman" w:hAnsi="Times New Roman"/>
          <w:b/>
          <w:sz w:val="24"/>
          <w:szCs w:val="24"/>
        </w:rPr>
        <w:t>Требования к порядку информирования о предоставлении муниципальной услуги</w:t>
      </w:r>
    </w:p>
    <w:p w:rsidR="001D392B" w:rsidRPr="00710946" w:rsidRDefault="001D392B" w:rsidP="00881F64">
      <w:pPr>
        <w:spacing w:after="0"/>
        <w:ind w:firstLine="567"/>
        <w:rPr>
          <w:rFonts w:ascii="Times New Roman" w:hAnsi="Times New Roman"/>
          <w:sz w:val="24"/>
          <w:szCs w:val="24"/>
        </w:rPr>
      </w:pPr>
      <w:r w:rsidRPr="00710946">
        <w:rPr>
          <w:rFonts w:ascii="Times New Roman" w:hAnsi="Times New Roman"/>
          <w:sz w:val="24"/>
          <w:szCs w:val="24"/>
        </w:rPr>
        <w:t>1.4. Информирование о порядке предоставления муниципальной услуги осуществляется:</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непосредственно при личном приеме заявителя в Администрацию сельского поселения Кельтеевский сельсовет муниципального района Калтасинский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по телефону в Администрации или многофункциональном центре;</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письменно, в том числе посредством электронной почты, факсимильной связи;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посредством размещения в открытой и доступной форме информации:</w:t>
      </w:r>
    </w:p>
    <w:p w:rsidR="001D392B" w:rsidRPr="00710946" w:rsidRDefault="001D392B" w:rsidP="00881F64">
      <w:pPr>
        <w:spacing w:after="0"/>
        <w:jc w:val="both"/>
        <w:rPr>
          <w:rFonts w:ascii="Times New Roman" w:hAnsi="Times New Roman"/>
          <w:sz w:val="24"/>
          <w:szCs w:val="24"/>
        </w:rPr>
      </w:pPr>
      <w:r w:rsidRPr="00710946">
        <w:rPr>
          <w:rFonts w:ascii="Times New Roman" w:hAnsi="Times New Roman"/>
          <w:sz w:val="24"/>
          <w:szCs w:val="24"/>
        </w:rPr>
        <w:t>на Портале государственных и муниципальных услуг (функций) Республики Башкортостан (www.gosuslugi.bashkortostan.ru) (далее – РПГУ);</w:t>
      </w:r>
    </w:p>
    <w:p w:rsidR="001D392B" w:rsidRPr="00710946" w:rsidRDefault="001D392B" w:rsidP="00881F64">
      <w:pPr>
        <w:pStyle w:val="ListParagraph"/>
        <w:autoSpaceDE w:val="0"/>
        <w:autoSpaceDN w:val="0"/>
        <w:adjustRightInd w:val="0"/>
        <w:ind w:left="0" w:firstLine="709"/>
        <w:jc w:val="both"/>
      </w:pPr>
      <w:r w:rsidRPr="00710946">
        <w:t xml:space="preserve">- на официальных сайтах Администрации сельского поселения Кельтеевский сельсовет муниципального района Калтасинский район Республики Башкортостан </w:t>
      </w:r>
      <w:hyperlink r:id="rId7" w:history="1">
        <w:r w:rsidRPr="00710946">
          <w:rPr>
            <w:rStyle w:val="Hyperlink"/>
            <w:lang w:val="en-US"/>
          </w:rPr>
          <w:t>http</w:t>
        </w:r>
        <w:r w:rsidRPr="00710946">
          <w:rPr>
            <w:rStyle w:val="Hyperlink"/>
          </w:rPr>
          <w:t>://</w:t>
        </w:r>
        <w:r w:rsidRPr="00710946">
          <w:rPr>
            <w:rStyle w:val="Hyperlink"/>
            <w:lang w:val="en-US"/>
          </w:rPr>
          <w:t>keltey</w:t>
        </w:r>
        <w:r w:rsidRPr="00710946">
          <w:rPr>
            <w:rStyle w:val="Hyperlink"/>
          </w:rPr>
          <w:t>.</w:t>
        </w:r>
        <w:r w:rsidRPr="00710946">
          <w:rPr>
            <w:rStyle w:val="Hyperlink"/>
            <w:lang w:val="en-US"/>
          </w:rPr>
          <w:t>ru</w:t>
        </w:r>
      </w:hyperlink>
      <w:r w:rsidRPr="00710946">
        <w:t>;</w:t>
      </w:r>
    </w:p>
    <w:p w:rsidR="001D392B" w:rsidRPr="00710946" w:rsidRDefault="001D392B" w:rsidP="00881F64">
      <w:pPr>
        <w:pStyle w:val="ListParagraph"/>
        <w:autoSpaceDE w:val="0"/>
        <w:autoSpaceDN w:val="0"/>
        <w:adjustRightInd w:val="0"/>
        <w:ind w:left="0" w:firstLine="709"/>
        <w:jc w:val="both"/>
      </w:pPr>
      <w:r w:rsidRPr="00710946">
        <w:t>- посредством размещения информации на информационных стендах Администрации или многофункционального центра.</w:t>
      </w:r>
    </w:p>
    <w:p w:rsidR="001D392B" w:rsidRPr="00710946" w:rsidRDefault="001D392B" w:rsidP="00E93051">
      <w:pPr>
        <w:spacing w:after="0"/>
        <w:ind w:firstLine="567"/>
        <w:jc w:val="both"/>
        <w:rPr>
          <w:rFonts w:ascii="Times New Roman" w:hAnsi="Times New Roman"/>
          <w:sz w:val="24"/>
          <w:szCs w:val="24"/>
        </w:rPr>
      </w:pPr>
      <w:r w:rsidRPr="00710946">
        <w:rPr>
          <w:rFonts w:ascii="Times New Roman" w:hAnsi="Times New Roman"/>
          <w:sz w:val="24"/>
          <w:szCs w:val="24"/>
        </w:rPr>
        <w:t>1.5. Информирование осуществляется по вопросам, касающимся:</w:t>
      </w:r>
    </w:p>
    <w:p w:rsidR="001D392B" w:rsidRPr="00710946" w:rsidRDefault="001D392B" w:rsidP="00E93051">
      <w:pPr>
        <w:spacing w:after="0"/>
        <w:ind w:firstLine="567"/>
        <w:jc w:val="both"/>
        <w:rPr>
          <w:rFonts w:ascii="Times New Roman" w:hAnsi="Times New Roman"/>
          <w:sz w:val="24"/>
          <w:szCs w:val="24"/>
        </w:rPr>
      </w:pPr>
      <w:r w:rsidRPr="00710946">
        <w:rPr>
          <w:rFonts w:ascii="Times New Roman" w:hAnsi="Times New Roman"/>
          <w:sz w:val="24"/>
          <w:szCs w:val="24"/>
        </w:rPr>
        <w:t>способов подачи заявления о предоставлении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справочной информации о работе Администрации (структурного подразделения Администрации);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документов, необходимых для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порядка и сроков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xml:space="preserve">по вопросам предоставления услуг, которые являются необходимыми и обязательными для предоставления муниципальной услуги; </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1.6.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 xml:space="preserve">изложить обращение в письменной форме; </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назначить другое время для консультаций.</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Продолжительность информирования по телефону не должна превышать 10 минут.</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Информирование осуществляется в соответствии с графиком приема граждан.</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1.8. На РПГУ размещается следующая информация:</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наименование (в том числе краткое)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наименование органа (организации), предоставляющего муниципальную услугу;</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наименования органов власти и организаций, участвующих в предоставлении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способы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описание результата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категория заявителей, которым предоставляется муниципальная услуга;</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срок, в течение которого заявление о предоставлении муниципальной услуги должно быть зарегистрировано;</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максимальный срок ожидания в очереди при подаче заявления о предоставлении муниципальной услуги лично;</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1D392B" w:rsidRPr="00710946" w:rsidRDefault="001D392B" w:rsidP="00881F64">
      <w:pPr>
        <w:spacing w:after="0"/>
        <w:ind w:firstLine="567"/>
        <w:jc w:val="both"/>
        <w:rPr>
          <w:rFonts w:ascii="Times New Roman" w:hAnsi="Times New Roman"/>
          <w:sz w:val="24"/>
          <w:szCs w:val="24"/>
        </w:rPr>
      </w:pPr>
      <w:r w:rsidRPr="00710946">
        <w:rPr>
          <w:rFonts w:ascii="Times New Roman" w:hAnsi="Times New Roman"/>
          <w:sz w:val="24"/>
          <w:szCs w:val="24"/>
        </w:rPr>
        <w:t>показатели доступности и качества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1.9. На официальном сайте Администрации наряду со сведениями, указанными в пункте 1.8 Административного регламента, размещаются:</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и способы подачи заявления о предоставлении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и способы предварительной записи на подачу заявления о предоставлении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1.10. На информационных стендах Администрации подлежит размещению информация:</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адреса официального сайта, а также электронной почты и (или) формы обратной связи Администрации;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сроки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образцы заполнения заявления и приложений к заявлениям;</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исчерпывающий перечень документов, необходимых для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исчерпывающий перечень оснований для приостановления или отказа в предоставлении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и способы подачи заявления о предоставлении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и способы получения разъяснений по порядку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записи на личный прием к должностным лицам;</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1.11.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1D392B" w:rsidRPr="00710946" w:rsidRDefault="001D392B" w:rsidP="00BC4A95">
      <w:pPr>
        <w:jc w:val="both"/>
        <w:rPr>
          <w:rFonts w:ascii="Times New Roman" w:hAnsi="Times New Roman"/>
          <w:sz w:val="24"/>
          <w:szCs w:val="24"/>
        </w:rPr>
      </w:pPr>
    </w:p>
    <w:p w:rsidR="001D392B" w:rsidRPr="00710946" w:rsidRDefault="001D392B" w:rsidP="00BC4A95">
      <w:pPr>
        <w:spacing w:after="0"/>
        <w:jc w:val="center"/>
        <w:rPr>
          <w:rFonts w:ascii="Times New Roman" w:hAnsi="Times New Roman"/>
          <w:b/>
          <w:sz w:val="24"/>
          <w:szCs w:val="24"/>
        </w:rPr>
      </w:pPr>
      <w:r w:rsidRPr="00710946">
        <w:rPr>
          <w:rFonts w:ascii="Times New Roman" w:hAnsi="Times New Roman"/>
          <w:b/>
          <w:sz w:val="24"/>
          <w:szCs w:val="24"/>
        </w:rPr>
        <w:t>Порядок, форма, место размещения и способы</w:t>
      </w:r>
    </w:p>
    <w:p w:rsidR="001D392B" w:rsidRPr="00710946" w:rsidRDefault="001D392B" w:rsidP="00BC4A95">
      <w:pPr>
        <w:spacing w:after="0"/>
        <w:jc w:val="center"/>
        <w:rPr>
          <w:rFonts w:ascii="Times New Roman" w:hAnsi="Times New Roman"/>
          <w:b/>
          <w:sz w:val="24"/>
          <w:szCs w:val="24"/>
        </w:rPr>
      </w:pPr>
      <w:r w:rsidRPr="00710946">
        <w:rPr>
          <w:rFonts w:ascii="Times New Roman" w:hAnsi="Times New Roman"/>
          <w:b/>
          <w:sz w:val="24"/>
          <w:szCs w:val="24"/>
        </w:rPr>
        <w:t>получения справочной информации</w:t>
      </w:r>
    </w:p>
    <w:p w:rsidR="001D392B" w:rsidRPr="00710946" w:rsidRDefault="001D392B" w:rsidP="00BC4A95">
      <w:pPr>
        <w:spacing w:after="0"/>
        <w:ind w:firstLine="567"/>
        <w:jc w:val="both"/>
        <w:rPr>
          <w:rFonts w:ascii="Times New Roman" w:hAnsi="Times New Roman"/>
          <w:b/>
          <w:sz w:val="24"/>
          <w:szCs w:val="24"/>
        </w:rPr>
      </w:pPr>
      <w:r w:rsidRPr="00710946">
        <w:rPr>
          <w:rFonts w:ascii="Times New Roman" w:hAnsi="Times New Roman"/>
          <w:sz w:val="24"/>
          <w:szCs w:val="24"/>
        </w:rPr>
        <w:t>1.14. Справочная информация об Администрации, структурных подразделениях, предоставляющих муниципальную услугу, размещена на:</w:t>
      </w:r>
    </w:p>
    <w:p w:rsidR="001D392B" w:rsidRPr="00710946" w:rsidRDefault="001D392B" w:rsidP="00BC4A95">
      <w:pPr>
        <w:spacing w:after="0"/>
        <w:jc w:val="both"/>
        <w:rPr>
          <w:rFonts w:ascii="Times New Roman" w:hAnsi="Times New Roman"/>
          <w:sz w:val="24"/>
          <w:szCs w:val="24"/>
        </w:rPr>
      </w:pPr>
      <w:r w:rsidRPr="00710946">
        <w:rPr>
          <w:rFonts w:ascii="Times New Roman" w:hAnsi="Times New Roman"/>
          <w:sz w:val="24"/>
          <w:szCs w:val="24"/>
        </w:rPr>
        <w:t>информационных стендах Администрации;</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 xml:space="preserve">официальном сайте Администрации в информационно-телекоммуникационной сети Интернет </w:t>
      </w:r>
      <w:hyperlink r:id="rId8" w:history="1">
        <w:r w:rsidRPr="00710946">
          <w:rPr>
            <w:rStyle w:val="Hyperlink"/>
            <w:rFonts w:ascii="Times New Roman" w:hAnsi="Times New Roman"/>
            <w:sz w:val="24"/>
            <w:szCs w:val="24"/>
            <w:lang w:val="en-US"/>
          </w:rPr>
          <w:t>http</w:t>
        </w:r>
        <w:r w:rsidRPr="00710946">
          <w:rPr>
            <w:rStyle w:val="Hyperlink"/>
            <w:rFonts w:ascii="Times New Roman" w:hAnsi="Times New Roman"/>
            <w:sz w:val="24"/>
            <w:szCs w:val="24"/>
          </w:rPr>
          <w:t>://</w:t>
        </w:r>
        <w:r w:rsidRPr="00710946">
          <w:rPr>
            <w:rStyle w:val="Hyperlink"/>
            <w:rFonts w:ascii="Times New Roman" w:hAnsi="Times New Roman"/>
            <w:sz w:val="24"/>
            <w:szCs w:val="24"/>
            <w:lang w:val="en-US"/>
          </w:rPr>
          <w:t>keltey</w:t>
        </w:r>
        <w:r w:rsidRPr="00710946">
          <w:rPr>
            <w:rStyle w:val="Hyperlink"/>
            <w:rFonts w:ascii="Times New Roman" w:hAnsi="Times New Roman"/>
            <w:sz w:val="24"/>
            <w:szCs w:val="24"/>
          </w:rPr>
          <w:t>.</w:t>
        </w:r>
        <w:r w:rsidRPr="00710946">
          <w:rPr>
            <w:rStyle w:val="Hyperlink"/>
            <w:rFonts w:ascii="Times New Roman" w:hAnsi="Times New Roman"/>
            <w:sz w:val="24"/>
            <w:szCs w:val="24"/>
            <w:lang w:val="en-US"/>
          </w:rPr>
          <w:t>ru</w:t>
        </w:r>
      </w:hyperlink>
      <w:r w:rsidRPr="00710946">
        <w:rPr>
          <w:rFonts w:ascii="Times New Roman" w:hAnsi="Times New Roman"/>
          <w:sz w:val="24"/>
          <w:szCs w:val="24"/>
        </w:rPr>
        <w:t xml:space="preserve"> (далее – официальный сайт);</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1D392B" w:rsidRPr="00710946" w:rsidRDefault="001D392B" w:rsidP="00BC4A95">
      <w:pPr>
        <w:spacing w:after="0"/>
        <w:jc w:val="both"/>
        <w:rPr>
          <w:rFonts w:ascii="Times New Roman" w:hAnsi="Times New Roman"/>
          <w:sz w:val="24"/>
          <w:szCs w:val="24"/>
        </w:rPr>
      </w:pPr>
      <w:r w:rsidRPr="00710946">
        <w:rPr>
          <w:rFonts w:ascii="Times New Roman" w:hAnsi="Times New Roman"/>
          <w:sz w:val="24"/>
          <w:szCs w:val="24"/>
        </w:rPr>
        <w:t>Справочной является информация:</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1D392B" w:rsidRPr="00710946" w:rsidRDefault="001D392B" w:rsidP="00BC4A95">
      <w:pPr>
        <w:spacing w:after="0"/>
        <w:ind w:firstLine="567"/>
        <w:jc w:val="both"/>
        <w:rPr>
          <w:rFonts w:ascii="Times New Roman" w:hAnsi="Times New Roman"/>
          <w:sz w:val="24"/>
          <w:szCs w:val="24"/>
        </w:rPr>
      </w:pPr>
      <w:r w:rsidRPr="00710946">
        <w:rPr>
          <w:rFonts w:ascii="Times New Roman" w:hAnsi="Times New Roman"/>
          <w:sz w:val="24"/>
          <w:szCs w:val="24"/>
        </w:rPr>
        <w:t>адреса электронной почты и (или) формы обратной связи Администрации, предоставляющего муниципальную услугу.</w:t>
      </w:r>
    </w:p>
    <w:p w:rsidR="001D392B" w:rsidRPr="00710946" w:rsidRDefault="001D392B" w:rsidP="00BC4A95">
      <w:pPr>
        <w:spacing w:after="0"/>
        <w:rPr>
          <w:rFonts w:ascii="Times New Roman" w:hAnsi="Times New Roman"/>
          <w:sz w:val="24"/>
          <w:szCs w:val="24"/>
        </w:rPr>
      </w:pPr>
    </w:p>
    <w:p w:rsidR="001D392B" w:rsidRPr="00710946" w:rsidRDefault="001D392B" w:rsidP="00BC4A95">
      <w:pPr>
        <w:spacing w:after="0"/>
        <w:jc w:val="center"/>
        <w:rPr>
          <w:rFonts w:ascii="Times New Roman" w:hAnsi="Times New Roman"/>
          <w:b/>
          <w:sz w:val="24"/>
          <w:szCs w:val="24"/>
        </w:rPr>
      </w:pPr>
      <w:r w:rsidRPr="00710946">
        <w:rPr>
          <w:rFonts w:ascii="Times New Roman" w:hAnsi="Times New Roman"/>
          <w:b/>
          <w:sz w:val="24"/>
          <w:szCs w:val="24"/>
        </w:rPr>
        <w:t>II. Стандарт предоставления муниципальной услуги</w:t>
      </w:r>
    </w:p>
    <w:p w:rsidR="001D392B" w:rsidRPr="00710946" w:rsidRDefault="001D392B" w:rsidP="00BC4A95">
      <w:pPr>
        <w:spacing w:after="0"/>
        <w:jc w:val="center"/>
        <w:rPr>
          <w:rFonts w:ascii="Times New Roman" w:hAnsi="Times New Roman"/>
          <w:b/>
          <w:sz w:val="24"/>
          <w:szCs w:val="24"/>
        </w:rPr>
      </w:pPr>
    </w:p>
    <w:p w:rsidR="001D392B" w:rsidRPr="00710946" w:rsidRDefault="001D392B" w:rsidP="00BC4A95">
      <w:pPr>
        <w:spacing w:after="0"/>
        <w:jc w:val="center"/>
        <w:rPr>
          <w:rFonts w:ascii="Times New Roman" w:hAnsi="Times New Roman"/>
          <w:b/>
          <w:sz w:val="24"/>
          <w:szCs w:val="24"/>
        </w:rPr>
      </w:pPr>
      <w:r w:rsidRPr="00710946">
        <w:rPr>
          <w:rFonts w:ascii="Times New Roman" w:hAnsi="Times New Roman"/>
          <w:b/>
          <w:sz w:val="24"/>
          <w:szCs w:val="24"/>
        </w:rPr>
        <w:t>Наименование муниципальной услуги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2.1. Предоставление в установленном порядке жилых помещений муниципального жилищного фонда по договорам социального найма.</w:t>
      </w:r>
    </w:p>
    <w:p w:rsidR="001D392B" w:rsidRPr="00710946" w:rsidRDefault="001D392B" w:rsidP="00FF3C1E">
      <w:pPr>
        <w:spacing w:after="0"/>
        <w:jc w:val="both"/>
        <w:rPr>
          <w:rFonts w:ascii="Times New Roman" w:hAnsi="Times New Roman"/>
          <w:sz w:val="24"/>
          <w:szCs w:val="24"/>
        </w:rPr>
      </w:pPr>
      <w:r w:rsidRPr="00710946">
        <w:rPr>
          <w:rFonts w:ascii="Times New Roman" w:hAnsi="Times New Roman"/>
          <w:sz w:val="24"/>
          <w:szCs w:val="24"/>
        </w:rPr>
        <w:t>Наименование органа местного самоуправления (организации), предоставляющего(-щей) муниципальную услугу</w:t>
      </w:r>
    </w:p>
    <w:p w:rsidR="001D392B" w:rsidRPr="00710946" w:rsidRDefault="001D392B" w:rsidP="00FF3C1E">
      <w:pPr>
        <w:autoSpaceDE w:val="0"/>
        <w:autoSpaceDN w:val="0"/>
        <w:adjustRightInd w:val="0"/>
        <w:spacing w:after="0"/>
        <w:ind w:firstLine="709"/>
        <w:jc w:val="both"/>
        <w:rPr>
          <w:rFonts w:ascii="Times New Roman" w:hAnsi="Times New Roman"/>
          <w:sz w:val="24"/>
          <w:szCs w:val="24"/>
        </w:rPr>
      </w:pPr>
      <w:r w:rsidRPr="00710946">
        <w:rPr>
          <w:rFonts w:ascii="Times New Roman" w:hAnsi="Times New Roman"/>
          <w:sz w:val="24"/>
          <w:szCs w:val="24"/>
        </w:rPr>
        <w:t xml:space="preserve">2.2. Муниципальная услуга предоставляется </w:t>
      </w:r>
      <w:r w:rsidRPr="00710946">
        <w:rPr>
          <w:rFonts w:ascii="Times New Roman" w:hAnsi="Times New Roman"/>
          <w:sz w:val="24"/>
          <w:szCs w:val="24"/>
          <w:lang w:eastAsia="ru-RU"/>
        </w:rPr>
        <w:t xml:space="preserve">Администрацией сельского поселения Кельтеевский сельсовет муниципального района Калтасинский район Республики Башкортостан  в лице главы сельского поселения Кельтеевский сельсовет муниципального района Калтасинский район Республики Башкортостан </w:t>
      </w:r>
      <w:r w:rsidRPr="00710946">
        <w:rPr>
          <w:rFonts w:ascii="Times New Roman" w:hAnsi="Times New Roman"/>
          <w:sz w:val="24"/>
          <w:szCs w:val="24"/>
        </w:rPr>
        <w:t>(далее соответственно – Администрация).</w:t>
      </w:r>
    </w:p>
    <w:p w:rsidR="001D392B" w:rsidRPr="00710946" w:rsidRDefault="001D392B" w:rsidP="00FF3C1E">
      <w:pPr>
        <w:autoSpaceDE w:val="0"/>
        <w:autoSpaceDN w:val="0"/>
        <w:adjustRightInd w:val="0"/>
        <w:spacing w:after="0"/>
        <w:ind w:firstLine="709"/>
        <w:jc w:val="both"/>
        <w:rPr>
          <w:rFonts w:ascii="Times New Roman" w:hAnsi="Times New Roman"/>
          <w:sz w:val="24"/>
          <w:szCs w:val="24"/>
          <w:lang w:eastAsia="ru-RU"/>
        </w:rPr>
      </w:pPr>
      <w:r w:rsidRPr="00710946">
        <w:rPr>
          <w:rFonts w:ascii="Times New Roman" w:hAnsi="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D392B" w:rsidRPr="00710946" w:rsidRDefault="001D392B" w:rsidP="00FF3C1E">
      <w:pPr>
        <w:spacing w:after="0"/>
        <w:jc w:val="both"/>
        <w:rPr>
          <w:rFonts w:ascii="Times New Roman" w:hAnsi="Times New Roman"/>
          <w:sz w:val="24"/>
          <w:szCs w:val="24"/>
        </w:rPr>
      </w:pPr>
      <w:r w:rsidRPr="00710946">
        <w:rPr>
          <w:rFonts w:ascii="Times New Roman" w:hAnsi="Times New Roman"/>
          <w:sz w:val="24"/>
          <w:szCs w:val="24"/>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иными органами (организациями).</w:t>
      </w:r>
    </w:p>
    <w:p w:rsidR="001D392B" w:rsidRPr="00710946" w:rsidRDefault="001D392B" w:rsidP="00FF3C1E">
      <w:pPr>
        <w:spacing w:after="0"/>
        <w:ind w:firstLine="709"/>
        <w:jc w:val="both"/>
        <w:rPr>
          <w:rFonts w:ascii="Times New Roman" w:hAnsi="Times New Roman"/>
          <w:sz w:val="24"/>
          <w:szCs w:val="24"/>
        </w:rPr>
      </w:pPr>
      <w:r w:rsidRPr="00710946">
        <w:rPr>
          <w:rFonts w:ascii="Times New Roman" w:hAnsi="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D392B" w:rsidRPr="00710946" w:rsidRDefault="001D392B" w:rsidP="00FF3C1E">
      <w:pPr>
        <w:spacing w:after="0"/>
        <w:ind w:firstLine="709"/>
        <w:jc w:val="both"/>
        <w:rPr>
          <w:rFonts w:ascii="Times New Roman" w:hAnsi="Times New Roman"/>
          <w:sz w:val="24"/>
          <w:szCs w:val="24"/>
        </w:rPr>
      </w:pPr>
    </w:p>
    <w:p w:rsidR="001D392B" w:rsidRPr="00710946" w:rsidRDefault="001D392B" w:rsidP="00FF3C1E">
      <w:pPr>
        <w:jc w:val="center"/>
        <w:rPr>
          <w:rFonts w:ascii="Times New Roman" w:hAnsi="Times New Roman"/>
          <w:b/>
          <w:sz w:val="24"/>
          <w:szCs w:val="24"/>
        </w:rPr>
      </w:pPr>
      <w:r w:rsidRPr="00710946">
        <w:rPr>
          <w:rFonts w:ascii="Times New Roman" w:hAnsi="Times New Roman"/>
          <w:b/>
          <w:sz w:val="24"/>
          <w:szCs w:val="24"/>
        </w:rPr>
        <w:t>Описание результата предоставления муниципальной услуги</w:t>
      </w:r>
    </w:p>
    <w:p w:rsidR="001D392B" w:rsidRPr="00710946" w:rsidRDefault="001D392B" w:rsidP="00FF3C1E">
      <w:pPr>
        <w:ind w:firstLine="567"/>
        <w:rPr>
          <w:rFonts w:ascii="Times New Roman" w:hAnsi="Times New Roman"/>
          <w:sz w:val="24"/>
          <w:szCs w:val="24"/>
        </w:rPr>
      </w:pPr>
      <w:r w:rsidRPr="00710946">
        <w:rPr>
          <w:rFonts w:ascii="Times New Roman" w:hAnsi="Times New Roman"/>
          <w:sz w:val="24"/>
          <w:szCs w:val="24"/>
        </w:rPr>
        <w:t>2.5. Результатом предоставления муниципальной услуги является: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решение о предоставлении жилых помещений по договору социального найма, договор социального найма;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мотивированный отказ в предоставлении жилого помещения по договору социального найма.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2.6. Срок предоставления муниципальной услуги: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части принятия решения о предоставлении (отказе в предоставлении) жилых помещений по договору социального найма гражданам, указанным в пункте 1.2.2 настоящего Административного регламента, – не превышает 30 календарных дней с даты поступления заявления в Администрацию;</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части выдачи (направления) гражданам решения о предоставлении (отказе в предоставлении) жилых помещений по договору социального найма – не позднее чем через 3 рабочих дня со дня принятия данных решений;</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части заключения договора социального найма – в срок, установленный решением о предоставлении жилых помещений по договору социального найма.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Датой поступления заявления является: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при личном обращении заявителя в Администрацию – день подачи заявления с приложением предусмотренных пунктом 2.8 Административного регламента надлежащих образом оформленных документов;</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при поступлении заявления в форме электронного документа с использованием РГПУ – день направления заявителю электронного сообщения о приеме заявления о предоставлении жилого помещения по договору социального найма;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при обращении гражданина в многофункциональный цент – день передачи многофункциональным центром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при направлении заявления почтовым отправлением – день поступления в Администрацию заявления с приложением предусмотренных пунктом 2.8 Административного регламента надлежащим образом оформленных документов.</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Перечень нормативных правовых актов, регулирующих отношения, возникающие в связи с предоставлением муниципальной услуги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(функций) Республики Башкортостан» и на РГПУ.</w:t>
      </w:r>
    </w:p>
    <w:p w:rsidR="001D392B" w:rsidRPr="00710946" w:rsidRDefault="001D392B" w:rsidP="00FF3C1E">
      <w:pPr>
        <w:jc w:val="center"/>
        <w:rPr>
          <w:rFonts w:ascii="Times New Roman" w:hAnsi="Times New Roman"/>
          <w:b/>
          <w:sz w:val="24"/>
          <w:szCs w:val="24"/>
        </w:rPr>
      </w:pPr>
    </w:p>
    <w:p w:rsidR="001D392B" w:rsidRPr="00710946" w:rsidRDefault="001D392B" w:rsidP="00FF3C1E">
      <w:pPr>
        <w:jc w:val="center"/>
        <w:rPr>
          <w:rFonts w:ascii="Times New Roman" w:hAnsi="Times New Roman"/>
          <w:b/>
          <w:sz w:val="24"/>
          <w:szCs w:val="24"/>
        </w:rPr>
      </w:pPr>
      <w:r w:rsidRPr="00710946">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2.8. 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 В случае предоставления жилого помещения гражданам, указанным в пункте 1.2.2 настоящего Административного регламента, заявитель представляет:</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2.9.1. заявление о предоставлении жилого помещения муниципального жилого фонда по договору социального найма по форме, согласно Приложению № 1 к настоящему Административному регламенту, поданное в адрес Администрации следующими способами: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1)в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2)путем заполнения формы запроса через «Личный кабинет» РПГУ (далее – отправление в электронной форме).</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заявлении также указывается один из следующих способов предоставления результатов муниципальной услуги: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виде бумажного документа, который заявитель получает непосредственно при  личном обращении в Администрации;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1D392B" w:rsidRPr="00710946" w:rsidRDefault="001D392B" w:rsidP="00FF3C1E">
      <w:pPr>
        <w:spacing w:after="0"/>
        <w:jc w:val="both"/>
        <w:rPr>
          <w:rFonts w:ascii="Times New Roman" w:hAnsi="Times New Roman"/>
          <w:sz w:val="24"/>
          <w:szCs w:val="24"/>
        </w:rPr>
      </w:pPr>
      <w:r w:rsidRPr="00710946">
        <w:rPr>
          <w:rFonts w:ascii="Times New Roman" w:hAnsi="Times New Roman"/>
          <w:sz w:val="24"/>
          <w:szCs w:val="24"/>
        </w:rPr>
        <w:t>в виде бумажного документа, который направляется заявителю посредством почтового обращения.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2.9.2. Документы, удостоверяющие личность каждого члена семьи;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2.9.3. Один из следующих документов, подтверждающих право пользования жилым помещением, занимаемым гражданином-заявителем и членами его семьи: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а)договор социального найма (при отсутствии соответствующих сведений в органах местного самоуправления);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б)договор найма специализированного  помещения (при отсутствии соответствующих сведений в органах местного самоуправления);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в)договор купли-продажи;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г)договор мены;</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д)свидетельство о праве на наследство;</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е)решение суда;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ж)договор аренды жилого помещения;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з)договор дарения;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и)договор о передаче имущества в собственность (договор приватизации) (при наличии, при отсутствии соответствующих сведений в органах местного самоуправления);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к)договор безвозмездного пользования;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л)договор участия в долевом строительстве жилого помещения, акт приема-передачи жилого помещения;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м)договор найма (поднайма);</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н)иные документы, подтверждающие, право пользование жилым помещением.</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2.9.4. Документы, подтверждающие отнесение к членам семьи заявителя: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а)свидетельства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б)свидетельства об усыновлении, выданные органами записи актов гражданского состояния или консульскими учреждениями Российской Федерации;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в)решение суда о признании гражданина членом семьи заявителя;</w:t>
      </w:r>
    </w:p>
    <w:p w:rsidR="001D392B" w:rsidRPr="00710946" w:rsidRDefault="001D392B" w:rsidP="00FF3C1E">
      <w:pPr>
        <w:spacing w:after="0"/>
        <w:jc w:val="both"/>
        <w:rPr>
          <w:rFonts w:ascii="Times New Roman" w:hAnsi="Times New Roman"/>
          <w:sz w:val="24"/>
          <w:szCs w:val="24"/>
        </w:rPr>
      </w:pPr>
      <w:r w:rsidRPr="00710946">
        <w:rPr>
          <w:rFonts w:ascii="Times New Roman" w:hAnsi="Times New Roman"/>
          <w:sz w:val="24"/>
          <w:szCs w:val="24"/>
        </w:rPr>
        <w:t>г) решение суда об усыновлении (удочерении).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2.9.5. Для подтверждения статуса малоимущего дополнительно представляются: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а)сведения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государственном реестре недвижимости;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б)документы,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справка о доходах по форме 2 - НДФЛ;</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справка из учебного учреждения о размере получаемой стипендии;</w:t>
      </w:r>
    </w:p>
    <w:p w:rsidR="001D392B" w:rsidRPr="00710946" w:rsidRDefault="001D392B" w:rsidP="00FF3C1E">
      <w:pPr>
        <w:spacing w:after="0"/>
        <w:jc w:val="both"/>
        <w:rPr>
          <w:rFonts w:ascii="Times New Roman" w:hAnsi="Times New Roman"/>
          <w:sz w:val="24"/>
          <w:szCs w:val="24"/>
        </w:rPr>
      </w:pPr>
      <w:r w:rsidRPr="00710946">
        <w:rPr>
          <w:rFonts w:ascii="Times New Roman" w:hAnsi="Times New Roman"/>
          <w:sz w:val="24"/>
          <w:szCs w:val="24"/>
        </w:rPr>
        <w:t>копия трудовой книжки (в случае, если гражданин является безработным).</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2.9.6.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D392B" w:rsidRPr="00710946" w:rsidRDefault="001D392B" w:rsidP="00FF3C1E">
      <w:pPr>
        <w:spacing w:after="0"/>
        <w:ind w:firstLine="567"/>
        <w:jc w:val="both"/>
        <w:rPr>
          <w:rFonts w:ascii="Times New Roman" w:hAnsi="Times New Roman"/>
          <w:sz w:val="24"/>
          <w:szCs w:val="24"/>
        </w:rPr>
      </w:pPr>
      <w:r w:rsidRPr="00710946">
        <w:rPr>
          <w:rFonts w:ascii="Times New Roman" w:hAnsi="Times New Roman"/>
          <w:sz w:val="24"/>
          <w:szCs w:val="24"/>
        </w:rPr>
        <w:t>2.9.7. Документ, подтверждающий полномочия представителя, в случае обращения за получением муниципальной услуги представителя.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2.9.8.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2.10.  В случае личного обращения в Администрацию,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Документы, указанные в пунктах 2.9.3-2.9.7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D392B" w:rsidRPr="00710946" w:rsidRDefault="001D392B" w:rsidP="00233D5E">
      <w:pPr>
        <w:spacing w:after="0"/>
        <w:ind w:firstLine="567"/>
        <w:jc w:val="both"/>
        <w:rPr>
          <w:rFonts w:ascii="Times New Roman" w:hAnsi="Times New Roman"/>
          <w:sz w:val="24"/>
          <w:szCs w:val="24"/>
        </w:rPr>
      </w:pP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2.11. Для предоставления муниципальной услуги заявитель вправе представить:</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копию решения органа местного самоуправления о признании заявителя малоимущим;</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документ о гражданах, зарегистрированных в жилом помещении по месту жительства заявителя;</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копию финансового лицевого счета;</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копию налоговой декларации по форме 3-НДФЛ с отметкой налогового органа о принятии декларации;</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справку из отделения Пенсионного фонда Российской Федерации по Республике Башкортостан о сумме получаемой пенсии;</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справку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 xml:space="preserve">справку о выплатах, производимых службой занятости населения по месту жительства (в случае, если гражданин является безработным); </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справку из отдела Федеральной службы судебных приставов о размере получаемых алиментов;</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справку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1D392B" w:rsidRPr="00710946" w:rsidRDefault="001D392B" w:rsidP="00233D5E">
      <w:pPr>
        <w:spacing w:after="0"/>
        <w:ind w:firstLine="567"/>
        <w:jc w:val="both"/>
        <w:rPr>
          <w:rFonts w:ascii="Times New Roman" w:hAnsi="Times New Roman"/>
          <w:b/>
          <w:sz w:val="24"/>
          <w:szCs w:val="24"/>
        </w:rPr>
      </w:pPr>
      <w:r w:rsidRPr="00710946">
        <w:rPr>
          <w:rFonts w:ascii="Times New Roman" w:hAnsi="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Непредставление заявителем указанных документов не является основанием для отказа в предоставлении муниципальной услуги.</w:t>
      </w:r>
    </w:p>
    <w:p w:rsidR="001D392B" w:rsidRPr="00710946" w:rsidRDefault="001D392B" w:rsidP="00233D5E">
      <w:pPr>
        <w:spacing w:after="0"/>
        <w:ind w:firstLine="567"/>
        <w:jc w:val="both"/>
        <w:rPr>
          <w:rFonts w:ascii="Times New Roman" w:hAnsi="Times New Roman"/>
          <w:b/>
          <w:sz w:val="24"/>
          <w:szCs w:val="24"/>
        </w:rPr>
      </w:pPr>
    </w:p>
    <w:p w:rsidR="001D392B" w:rsidRPr="00710946" w:rsidRDefault="001D392B" w:rsidP="00233D5E">
      <w:pPr>
        <w:jc w:val="center"/>
        <w:rPr>
          <w:rFonts w:ascii="Times New Roman" w:hAnsi="Times New Roman"/>
          <w:b/>
          <w:sz w:val="24"/>
          <w:szCs w:val="24"/>
        </w:rPr>
      </w:pPr>
      <w:r w:rsidRPr="00710946">
        <w:rPr>
          <w:rFonts w:ascii="Times New Roman" w:hAnsi="Times New Roman"/>
          <w:b/>
          <w:sz w:val="24"/>
          <w:szCs w:val="24"/>
        </w:rPr>
        <w:t>Указание на запрет требовать от заявителя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2.12. При предоставлении муниципальной услуги запрещается требовать от заявителя: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2.13. При предоставлении муниципальных услуг в электронной форме с использованием РПГУ запрещено:</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1D392B" w:rsidRPr="00710946" w:rsidRDefault="001D392B" w:rsidP="00233D5E">
      <w:pPr>
        <w:jc w:val="center"/>
        <w:rPr>
          <w:rFonts w:ascii="Times New Roman" w:hAnsi="Times New Roman"/>
          <w:b/>
          <w:sz w:val="24"/>
          <w:szCs w:val="24"/>
        </w:rPr>
      </w:pPr>
    </w:p>
    <w:p w:rsidR="001D392B" w:rsidRPr="00710946" w:rsidRDefault="001D392B" w:rsidP="00233D5E">
      <w:pPr>
        <w:jc w:val="both"/>
        <w:rPr>
          <w:rFonts w:ascii="Times New Roman" w:hAnsi="Times New Roman"/>
          <w:b/>
          <w:sz w:val="24"/>
          <w:szCs w:val="24"/>
        </w:rPr>
      </w:pPr>
      <w:r w:rsidRPr="00710946">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2.14. Основаниями для отказа в приеме документов, необходимых для предоставления муниципальной услуги, являются: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 xml:space="preserve">неустановление личности лица, обратившегося за оказанием услуги (непредъявление данным лицом документа, удостоверяющего его личность, отказ данного лица предъявить документ, удостоверяющий его личность), а также неустановление полномочий представителя (в случае обращения представителя); </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2.15. 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1D392B" w:rsidRPr="00710946" w:rsidRDefault="001D392B" w:rsidP="00233D5E">
      <w:pPr>
        <w:spacing w:after="0"/>
        <w:ind w:firstLine="567"/>
        <w:jc w:val="both"/>
        <w:rPr>
          <w:rFonts w:ascii="Times New Roman" w:hAnsi="Times New Roman"/>
          <w:sz w:val="24"/>
          <w:szCs w:val="24"/>
        </w:rPr>
      </w:pPr>
    </w:p>
    <w:p w:rsidR="001D392B" w:rsidRPr="00710946" w:rsidRDefault="001D392B" w:rsidP="00233D5E">
      <w:pPr>
        <w:jc w:val="center"/>
        <w:rPr>
          <w:rFonts w:ascii="Times New Roman" w:hAnsi="Times New Roman"/>
          <w:b/>
          <w:sz w:val="24"/>
          <w:szCs w:val="24"/>
        </w:rPr>
      </w:pPr>
      <w:r w:rsidRPr="00710946">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2.16. Основания для приостановления предоставления муниципальной услуги отсутствуют.</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2.17. Основания для отказа в предоставлении муниципальной услуги:</w:t>
      </w:r>
    </w:p>
    <w:p w:rsidR="001D392B" w:rsidRPr="00710946" w:rsidRDefault="001D392B" w:rsidP="00233D5E">
      <w:pPr>
        <w:spacing w:after="0"/>
        <w:jc w:val="both"/>
        <w:rPr>
          <w:rFonts w:ascii="Times New Roman" w:hAnsi="Times New Roman"/>
          <w:sz w:val="24"/>
          <w:szCs w:val="24"/>
        </w:rPr>
      </w:pPr>
      <w:r w:rsidRPr="00710946">
        <w:rPr>
          <w:rFonts w:ascii="Times New Roman" w:hAnsi="Times New Roman"/>
          <w:sz w:val="24"/>
          <w:szCs w:val="24"/>
        </w:rPr>
        <w:t>непредставление документов, указанных в пунктах 2.9.1 - 2.9.6 Административного регламента, обязанность по предоставлению которых возложена на заявителя;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предоставление заявителем недостоверных сведений;</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1D392B" w:rsidRPr="00710946" w:rsidRDefault="001D392B" w:rsidP="00233D5E">
      <w:pPr>
        <w:spacing w:after="0"/>
        <w:ind w:firstLine="567"/>
        <w:jc w:val="both"/>
        <w:rPr>
          <w:rFonts w:ascii="Times New Roman" w:hAnsi="Times New Roman"/>
          <w:sz w:val="24"/>
          <w:szCs w:val="24"/>
        </w:rPr>
      </w:pPr>
    </w:p>
    <w:p w:rsidR="001D392B" w:rsidRPr="00710946" w:rsidRDefault="001D392B" w:rsidP="00233D5E">
      <w:pPr>
        <w:spacing w:after="0"/>
        <w:ind w:firstLine="567"/>
        <w:jc w:val="center"/>
        <w:rPr>
          <w:rFonts w:ascii="Times New Roman" w:hAnsi="Times New Roman"/>
          <w:b/>
          <w:sz w:val="24"/>
          <w:szCs w:val="24"/>
        </w:rPr>
      </w:pPr>
      <w:r w:rsidRPr="00710946">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1D392B" w:rsidRPr="00710946" w:rsidRDefault="001D392B" w:rsidP="00FF474D">
      <w:pPr>
        <w:rPr>
          <w:rFonts w:ascii="Times New Roman" w:hAnsi="Times New Roman"/>
          <w:sz w:val="24"/>
          <w:szCs w:val="24"/>
        </w:rPr>
      </w:pPr>
    </w:p>
    <w:p w:rsidR="001D392B" w:rsidRPr="00710946" w:rsidRDefault="001D392B" w:rsidP="00233D5E">
      <w:pPr>
        <w:jc w:val="center"/>
        <w:rPr>
          <w:rFonts w:ascii="Times New Roman" w:hAnsi="Times New Roman"/>
          <w:b/>
          <w:sz w:val="24"/>
          <w:szCs w:val="24"/>
        </w:rPr>
      </w:pPr>
      <w:r w:rsidRPr="00710946">
        <w:rPr>
          <w:rFonts w:ascii="Times New Roman" w:hAnsi="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1D392B" w:rsidRPr="00710946" w:rsidRDefault="001D392B" w:rsidP="00233D5E">
      <w:pPr>
        <w:ind w:firstLine="709"/>
        <w:jc w:val="both"/>
        <w:rPr>
          <w:rFonts w:ascii="Times New Roman" w:hAnsi="Times New Roman"/>
          <w:sz w:val="24"/>
          <w:szCs w:val="24"/>
        </w:rPr>
      </w:pPr>
      <w:r w:rsidRPr="00710946">
        <w:rPr>
          <w:rFonts w:ascii="Times New Roman" w:hAnsi="Times New Roman"/>
          <w:sz w:val="24"/>
          <w:szCs w:val="24"/>
        </w:rPr>
        <w:t>2.19. За предоставление муниципальной услуги государственная пошлина не взымается.</w:t>
      </w:r>
    </w:p>
    <w:p w:rsidR="001D392B" w:rsidRPr="00710946" w:rsidRDefault="001D392B" w:rsidP="00233D5E">
      <w:pPr>
        <w:jc w:val="center"/>
        <w:rPr>
          <w:rFonts w:ascii="Times New Roman" w:hAnsi="Times New Roman"/>
          <w:b/>
          <w:sz w:val="24"/>
          <w:szCs w:val="24"/>
        </w:rPr>
      </w:pPr>
      <w:r w:rsidRPr="00710946">
        <w:rPr>
          <w:rFonts w:ascii="Times New Roman" w:hAnsi="Times New Roman"/>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2.20.  Плата за предоставление услуг, которые являются необходимыми и обязательными для предоставления муниципальной услуги, не взимается.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Максимальный срок ожидания в очереди не превышает 15 минут.</w:t>
      </w:r>
    </w:p>
    <w:p w:rsidR="001D392B" w:rsidRPr="00710946" w:rsidRDefault="001D392B" w:rsidP="00233D5E">
      <w:pPr>
        <w:jc w:val="center"/>
        <w:rPr>
          <w:rFonts w:ascii="Times New Roman" w:hAnsi="Times New Roman"/>
          <w:b/>
          <w:sz w:val="24"/>
          <w:szCs w:val="24"/>
        </w:rPr>
      </w:pPr>
    </w:p>
    <w:p w:rsidR="001D392B" w:rsidRPr="00710946" w:rsidRDefault="001D392B" w:rsidP="00233D5E">
      <w:pPr>
        <w:spacing w:after="0"/>
        <w:jc w:val="center"/>
        <w:rPr>
          <w:rFonts w:ascii="Times New Roman" w:hAnsi="Times New Roman"/>
          <w:b/>
          <w:sz w:val="24"/>
          <w:szCs w:val="24"/>
        </w:rPr>
      </w:pPr>
      <w:r w:rsidRPr="00710946">
        <w:rPr>
          <w:rFonts w:ascii="Times New Roman" w:hAnsi="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1D392B" w:rsidRPr="00710946" w:rsidRDefault="001D392B" w:rsidP="00233D5E">
      <w:pPr>
        <w:spacing w:after="0"/>
        <w:jc w:val="both"/>
        <w:rPr>
          <w:rFonts w:ascii="Times New Roman" w:hAnsi="Times New Roman"/>
          <w:sz w:val="24"/>
          <w:szCs w:val="24"/>
        </w:rPr>
      </w:pPr>
      <w:r w:rsidRPr="00710946">
        <w:rPr>
          <w:rFonts w:ascii="Times New Roman" w:hAnsi="Times New Roman"/>
          <w:sz w:val="24"/>
          <w:szCs w:val="24"/>
        </w:rPr>
        <w:t>2.22.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1D392B" w:rsidRPr="00710946" w:rsidRDefault="001D392B" w:rsidP="00233D5E">
      <w:pPr>
        <w:spacing w:after="0"/>
        <w:jc w:val="both"/>
        <w:rPr>
          <w:rFonts w:ascii="Times New Roman" w:hAnsi="Times New Roman"/>
          <w:sz w:val="24"/>
          <w:szCs w:val="24"/>
        </w:rPr>
      </w:pPr>
    </w:p>
    <w:p w:rsidR="001D392B" w:rsidRPr="00710946" w:rsidRDefault="001D392B" w:rsidP="00233D5E">
      <w:pPr>
        <w:jc w:val="center"/>
        <w:rPr>
          <w:rFonts w:ascii="Times New Roman" w:hAnsi="Times New Roman"/>
          <w:b/>
          <w:sz w:val="24"/>
          <w:szCs w:val="24"/>
        </w:rPr>
      </w:pPr>
      <w:r w:rsidRPr="00710946">
        <w:rPr>
          <w:rFonts w:ascii="Times New Roman" w:hAnsi="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наименование;</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местонахождение и юридический адрес;</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режим работы;</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график приема;</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номера телефонов для справок.</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Помещения, в которых предоставляется муниципальная услуга, оснащаются: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противопожарной системой и средствами пожаротушения;</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системой оповещения о возникновении чрезвычайной ситуации;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средствами оказания первой медицинской помощи;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туалетными комнатами для посетителей.</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Места приема Заявителей оборудуются информационными табличками (вывесками) с указанием:</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номера кабинета и наименования отдела;</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графика приема Заявителей.</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D392B" w:rsidRPr="00710946" w:rsidRDefault="001D392B" w:rsidP="00233D5E">
      <w:pPr>
        <w:spacing w:after="0"/>
        <w:ind w:firstLine="567"/>
        <w:jc w:val="both"/>
        <w:rPr>
          <w:rFonts w:ascii="Times New Roman" w:hAnsi="Times New Roman"/>
          <w:sz w:val="24"/>
          <w:szCs w:val="24"/>
        </w:rPr>
      </w:pPr>
      <w:r w:rsidRPr="00710946">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При предоставлении муниципальной услуги инвалидам обеспечиваются:</w:t>
      </w:r>
    </w:p>
    <w:p w:rsidR="001D392B" w:rsidRPr="00710946" w:rsidRDefault="001D392B" w:rsidP="00E343E4">
      <w:pPr>
        <w:spacing w:after="0"/>
        <w:jc w:val="both"/>
        <w:rPr>
          <w:rFonts w:ascii="Times New Roman" w:hAnsi="Times New Roman"/>
          <w:sz w:val="24"/>
          <w:szCs w:val="24"/>
        </w:rPr>
      </w:pPr>
      <w:r w:rsidRPr="00710946">
        <w:rPr>
          <w:rFonts w:ascii="Times New Roman" w:hAnsi="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D392B" w:rsidRPr="00710946" w:rsidRDefault="001D392B" w:rsidP="00E343E4">
      <w:pPr>
        <w:spacing w:after="0"/>
        <w:jc w:val="both"/>
        <w:rPr>
          <w:rFonts w:ascii="Times New Roman" w:hAnsi="Times New Roman"/>
          <w:sz w:val="24"/>
          <w:szCs w:val="24"/>
        </w:rPr>
      </w:pPr>
      <w:r w:rsidRPr="00710946">
        <w:rPr>
          <w:rFonts w:ascii="Times New Roman" w:hAnsi="Times New Roman"/>
          <w:sz w:val="24"/>
          <w:szCs w:val="24"/>
        </w:rPr>
        <w:t>допуск сурдопереводчика и тифлосурдопереводчика;</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оказание инвалидам помощи в преодолении барьеров, мешающих получению ими услуг наравне с другими лицами.</w:t>
      </w:r>
    </w:p>
    <w:p w:rsidR="001D392B" w:rsidRPr="00710946" w:rsidRDefault="001D392B" w:rsidP="00E343E4">
      <w:pPr>
        <w:spacing w:after="0"/>
        <w:jc w:val="both"/>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 Основными показателями доступности предоставления муниципальной услуги являются:</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2.24.4. Возможность получения заявителем уведомлений о предоставлении муниципальной услуги с помощью РПГУ.</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2.25. Основными показателями качества предоставления муниципальной услуги являются:</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2.26.4. Отсутствие нарушений установленных сроков в процессе предоставления муниципальной услуги.</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D392B" w:rsidRPr="00710946" w:rsidRDefault="001D392B" w:rsidP="00FF474D">
      <w:pPr>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2.26. Предоставление муниципальной услуги по экстерриториальному принципу не осуществляется.</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D392B" w:rsidRPr="00710946" w:rsidRDefault="001D392B" w:rsidP="00E343E4">
      <w:pPr>
        <w:spacing w:after="0"/>
        <w:ind w:firstLine="567"/>
        <w:jc w:val="both"/>
        <w:rPr>
          <w:rFonts w:ascii="Times New Roman" w:hAnsi="Times New Roman"/>
          <w:sz w:val="24"/>
          <w:szCs w:val="24"/>
        </w:rPr>
      </w:pPr>
      <w:r w:rsidRPr="00710946">
        <w:rPr>
          <w:rFonts w:ascii="Times New Roman" w:hAnsi="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1D392B" w:rsidRPr="00710946" w:rsidRDefault="001D392B" w:rsidP="00FF474D">
      <w:pPr>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Исчерпывающий перечень административных процедур</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прием и регистрация заявления и прилагаемых к нему документов;</w:t>
      </w:r>
    </w:p>
    <w:p w:rsidR="001D392B" w:rsidRPr="00710946" w:rsidRDefault="001D392B" w:rsidP="00B22481">
      <w:pPr>
        <w:spacing w:after="0"/>
        <w:jc w:val="both"/>
        <w:rPr>
          <w:rFonts w:ascii="Times New Roman" w:hAnsi="Times New Roman"/>
          <w:sz w:val="24"/>
          <w:szCs w:val="24"/>
        </w:rPr>
      </w:pPr>
      <w:r w:rsidRPr="00710946">
        <w:rPr>
          <w:rFonts w:ascii="Times New Roman" w:hAnsi="Times New Roman"/>
          <w:sz w:val="24"/>
          <w:szCs w:val="24"/>
        </w:rPr>
        <w:t>рассмотрение заявления и представленных документов, направление межведомственных запросов;</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принятие решения о предоставлении или об отказе в предоставлении жилого помещения по договору социального найма.</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 xml:space="preserve">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 </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 признанным  в установленном порядке малоимущими и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действующей на территории сельского поселения и статей  57-58 Жилищного кодекса Российской Федерации);</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осуществляет совместно с заявителем выезд для осмотра жилого помещения, предназначенного для дальнейшего предоставления;</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w:t>
      </w:r>
    </w:p>
    <w:p w:rsidR="001D392B" w:rsidRPr="00710946" w:rsidRDefault="001D392B" w:rsidP="00B22481">
      <w:pPr>
        <w:spacing w:after="0"/>
        <w:ind w:firstLine="567"/>
        <w:jc w:val="both"/>
        <w:rPr>
          <w:rFonts w:ascii="Times New Roman" w:hAnsi="Times New Roman"/>
          <w:sz w:val="24"/>
          <w:szCs w:val="24"/>
        </w:rPr>
      </w:pPr>
    </w:p>
    <w:p w:rsidR="001D392B" w:rsidRPr="00710946" w:rsidRDefault="001D392B" w:rsidP="00B22481">
      <w:pPr>
        <w:spacing w:after="0"/>
        <w:jc w:val="center"/>
        <w:rPr>
          <w:rFonts w:ascii="Times New Roman" w:hAnsi="Times New Roman"/>
          <w:b/>
          <w:sz w:val="24"/>
          <w:szCs w:val="24"/>
        </w:rPr>
      </w:pPr>
      <w:r w:rsidRPr="00710946">
        <w:rPr>
          <w:rFonts w:ascii="Times New Roman" w:hAnsi="Times New Roman"/>
          <w:b/>
          <w:sz w:val="24"/>
          <w:szCs w:val="24"/>
        </w:rPr>
        <w:t>Прием и регистрация заявления и прилагаемых к нему документов</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3.1.2 Основанием для начала административной процедуры является поступление заявления и приложенных к нему документов в адрес Администрации.</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Заявление в течение одного рабочего дня с момента поступления  передается на регистрацию в канцелярию Администрации. Заявителю выдается расписка в получении документов с указанием их перечня и даты получения.</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 xml:space="preserve">Заявление, поступившее от многофункционального центра в Администрацию  в форме электронного документа и (или) электронных образов документов, в течение одного рабочего дня с момента его поступления на регистрацию в канцелярию Администрации (уполномоченного органа)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Если при личном приеме документов в Администрации или многофункциональном центре не установлена личность заявителя, в том числе он не предъявил документ, удостоверяющий его личность, или отказался его предъявить, а в случае обращения представителя заявителя – не предъявил документ, подтверждающий полномочия представителя, в приеме заявления и прилагаемых к нему документов отказывается непосредственно в момент их представления.</w:t>
      </w:r>
    </w:p>
    <w:p w:rsidR="001D392B" w:rsidRPr="00710946" w:rsidRDefault="001D392B" w:rsidP="00B22481">
      <w:pPr>
        <w:spacing w:after="0"/>
        <w:ind w:firstLine="567"/>
        <w:jc w:val="both"/>
        <w:rPr>
          <w:rFonts w:ascii="Times New Roman" w:hAnsi="Times New Roman"/>
          <w:sz w:val="24"/>
          <w:szCs w:val="24"/>
        </w:rPr>
      </w:pPr>
      <w:r w:rsidRPr="00710946">
        <w:rPr>
          <w:rFonts w:ascii="Times New Roman" w:hAnsi="Times New Roman"/>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передает заявление на регистрацию в канцелярию Администрации.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Заявление, поданное в Администрацию посредством РПГУ, в течение одного рабочего дня с момента подачи на РПГУ передается ответственным специалистом на регистрацию в канцелярию Администрации.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 в форме электронного документа по адресу электронной почты, указанному в заявлении.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 xml:space="preserve">Прошедшие регистрацию заявления в течение одного рабочего дня передаются ответственному специалисту. </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а также уведомление об отказе в приеме и возврате документов. </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Срок выполнения административной процедуры 1 рабочий день со дня поступления заявления.</w:t>
      </w:r>
    </w:p>
    <w:p w:rsidR="001D392B" w:rsidRPr="00710946" w:rsidRDefault="001D392B" w:rsidP="00BA6495">
      <w:pPr>
        <w:spacing w:after="0"/>
        <w:ind w:firstLine="567"/>
        <w:jc w:val="both"/>
        <w:rPr>
          <w:rFonts w:ascii="Times New Roman" w:hAnsi="Times New Roman"/>
          <w:sz w:val="24"/>
          <w:szCs w:val="24"/>
        </w:rPr>
      </w:pPr>
    </w:p>
    <w:p w:rsidR="001D392B" w:rsidRPr="00710946" w:rsidRDefault="001D392B" w:rsidP="00BA6495">
      <w:pPr>
        <w:spacing w:after="0"/>
        <w:jc w:val="center"/>
        <w:rPr>
          <w:rFonts w:ascii="Times New Roman" w:hAnsi="Times New Roman"/>
          <w:b/>
          <w:sz w:val="24"/>
          <w:szCs w:val="24"/>
        </w:rPr>
      </w:pPr>
      <w:r w:rsidRPr="00710946">
        <w:rPr>
          <w:rFonts w:ascii="Times New Roman" w:hAnsi="Times New Roman"/>
          <w:b/>
          <w:sz w:val="24"/>
          <w:szCs w:val="24"/>
        </w:rPr>
        <w:t>Рассмотрение заявления и представленных документов, направление межведомственных запросов</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в течение 1 рабочего дня с момента поступления заявления осуществляет формирование и направление необходимых запросов.</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Результатом и способом фиксации административной процедуры является поступление в Администрацию документов в рамках межведомственного взаимодействия.</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Максимальный срок выполнения административной процедуры составляет 5 рабочих дней.</w:t>
      </w:r>
    </w:p>
    <w:p w:rsidR="001D392B" w:rsidRPr="00710946" w:rsidRDefault="001D392B" w:rsidP="00BA6495">
      <w:pPr>
        <w:spacing w:after="0"/>
        <w:ind w:firstLine="567"/>
        <w:jc w:val="both"/>
        <w:rPr>
          <w:rFonts w:ascii="Times New Roman" w:hAnsi="Times New Roman"/>
          <w:sz w:val="24"/>
          <w:szCs w:val="24"/>
        </w:rPr>
      </w:pPr>
    </w:p>
    <w:p w:rsidR="001D392B" w:rsidRPr="00710946" w:rsidRDefault="001D392B" w:rsidP="00BA6495">
      <w:pPr>
        <w:jc w:val="center"/>
        <w:rPr>
          <w:rFonts w:ascii="Times New Roman" w:hAnsi="Times New Roman"/>
          <w:b/>
          <w:sz w:val="24"/>
          <w:szCs w:val="24"/>
        </w:rPr>
      </w:pPr>
      <w:r w:rsidRPr="00710946">
        <w:rPr>
          <w:rFonts w:ascii="Times New Roman" w:hAnsi="Times New Roman"/>
          <w:b/>
          <w:sz w:val="24"/>
          <w:szCs w:val="24"/>
        </w:rPr>
        <w:t>Принятие решения о предоставлении или об отказе в предоставлении жилого помещения по договору социального найма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Администрация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Состав комиссии, порядок ее работы утверждаются органами местного самоуправления.</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В случае наличия оснований, указанных в пункте 2.17 Административного регламента, заявителю отказывается в предоставлении жилых помещений по договору социального найма, о чем ему направляется мотивированный отказ.</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 xml:space="preserve">Должностное лицо Администрации: </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осуществляет подготовку проекта мотивированного отказа в предоставлении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Согласованный проект мотивированного отказа рассматривает и подписывает Глава Администрации.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 ответственному за регистрацию исходящей корреспонденции.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осуществляет подготовку проекта решения Администрации о предоставлении жилых помещений по договору социального найма;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 ответственному за регистрацию исходящей корреспонденции.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Результатом административной процедуры является направление заявителю результата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Срок выполнения административной процедуры не превышает 30 рабочих дней с момента представления заявления и прилагаемых документов в Администрацию.</w:t>
      </w:r>
    </w:p>
    <w:p w:rsidR="001D392B" w:rsidRPr="00710946" w:rsidRDefault="001D392B" w:rsidP="00BA6495">
      <w:pPr>
        <w:spacing w:after="0"/>
        <w:rPr>
          <w:rFonts w:ascii="Times New Roman" w:hAnsi="Times New Roman"/>
          <w:sz w:val="24"/>
          <w:szCs w:val="24"/>
        </w:rPr>
      </w:pPr>
    </w:p>
    <w:p w:rsidR="001D392B" w:rsidRPr="00710946" w:rsidRDefault="001D392B" w:rsidP="00BA6495">
      <w:pPr>
        <w:spacing w:after="0"/>
        <w:jc w:val="center"/>
        <w:rPr>
          <w:rFonts w:ascii="Times New Roman" w:hAnsi="Times New Roman"/>
          <w:b/>
          <w:sz w:val="24"/>
          <w:szCs w:val="24"/>
        </w:rPr>
      </w:pPr>
      <w:r w:rsidRPr="00710946">
        <w:rPr>
          <w:rFonts w:ascii="Times New Roman" w:hAnsi="Times New Roman"/>
          <w:b/>
          <w:sz w:val="24"/>
          <w:szCs w:val="24"/>
        </w:rPr>
        <w:t>Перечень административных процедур (действий) при предоставлении муниципальной услуги в электронной форме</w:t>
      </w:r>
    </w:p>
    <w:p w:rsidR="001D392B" w:rsidRPr="00710946" w:rsidRDefault="001D392B" w:rsidP="00BA6495">
      <w:pPr>
        <w:spacing w:after="0"/>
        <w:jc w:val="center"/>
        <w:rPr>
          <w:rFonts w:ascii="Times New Roman" w:hAnsi="Times New Roman"/>
          <w:b/>
          <w:sz w:val="24"/>
          <w:szCs w:val="24"/>
        </w:rPr>
      </w:pPr>
      <w:r w:rsidRPr="00710946">
        <w:rPr>
          <w:rFonts w:ascii="Times New Roman" w:hAnsi="Times New Roman"/>
          <w:b/>
          <w:sz w:val="24"/>
          <w:szCs w:val="24"/>
        </w:rPr>
        <w:t>Перечень административных процедур (действий) при предоставлении муниципальной услуги услуг в электронной форме</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3.2. Особенности предоставления услуги в электронной форме.</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3.2.1. При предоставлении муниципальной услуги в электронной форме Заявителю обеспечиваются:</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получение информации о порядке и сроках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формирование запроса;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прием и регистрация Администрацией запроса и иных документов, необходимых для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получение сведений о ходе выполнения запроса;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осуществление оценки качества предоставления муниципальной услуги;</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 xml:space="preserve">3.2.2. Запись на прием в Администрацию или многофункциональный центр для подачи запроса. </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D392B" w:rsidRPr="00710946" w:rsidRDefault="001D392B" w:rsidP="00BA6495">
      <w:pPr>
        <w:spacing w:after="0"/>
        <w:ind w:firstLine="567"/>
        <w:jc w:val="both"/>
        <w:rPr>
          <w:rFonts w:ascii="Times New Roman" w:hAnsi="Times New Roman"/>
          <w:sz w:val="24"/>
          <w:szCs w:val="24"/>
        </w:rPr>
      </w:pPr>
      <w:r w:rsidRPr="00710946">
        <w:rPr>
          <w:rFonts w:ascii="Times New Roman" w:hAnsi="Times New Roman"/>
          <w:sz w:val="24"/>
          <w:szCs w:val="24"/>
        </w:rPr>
        <w:t>3.2.3. Формирование запроса.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На РПГУ размещаются образцы заполнения электронной формы запроса.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При формировании запроса заявителю обеспечивается:</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в) возможность печати на бумажном носителе копии электронной формы запроса;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3.2.4 Администрация обеспечивает:</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а) прием документов, необходимых для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Ответственный специалист:</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проверяет наличие электронных заявлений, поступивших с РПГУ, с периодом не реже двух раз в день;</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изучает поступившие заявления и приложенные образы документов (документы);</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производит действия в соответствии с пунктом 3.2.8 настоящего Административного регламента.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3.2.6. Заявителю в качестве результата предоставления муниципальной услуги обеспечивается возможность получения документа на бумажном носителе в многофункциональном центре.</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3.2.7.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При предоставлении услуги в электронной форме заявителю направляется:</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3.2.8. 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3.2.9.Заявителю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D392B" w:rsidRPr="00710946" w:rsidRDefault="001D392B" w:rsidP="006B2F81">
      <w:pPr>
        <w:spacing w:after="0"/>
        <w:ind w:firstLine="567"/>
        <w:jc w:val="both"/>
        <w:rPr>
          <w:rFonts w:ascii="Times New Roman" w:hAnsi="Times New Roman"/>
          <w:sz w:val="24"/>
          <w:szCs w:val="24"/>
        </w:rPr>
      </w:pPr>
    </w:p>
    <w:p w:rsidR="001D392B" w:rsidRPr="00710946" w:rsidRDefault="001D392B" w:rsidP="00E93051">
      <w:pPr>
        <w:spacing w:after="0" w:line="240" w:lineRule="auto"/>
        <w:ind w:firstLine="567"/>
        <w:jc w:val="center"/>
        <w:rPr>
          <w:rFonts w:ascii="Times New Roman" w:hAnsi="Times New Roman"/>
          <w:b/>
          <w:sz w:val="24"/>
          <w:szCs w:val="24"/>
        </w:rPr>
      </w:pPr>
      <w:r w:rsidRPr="00710946">
        <w:rPr>
          <w:rFonts w:ascii="Times New Roman" w:hAnsi="Times New Roman"/>
          <w:b/>
          <w:sz w:val="24"/>
          <w:szCs w:val="24"/>
        </w:rPr>
        <w:t>IV. Формы контроля за исполнением административного регламента</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Порядок осуществления текущего контроля за соблюдением</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и исполнением ответственными должностными лицами положений</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регламента и иных нормативных правовых актов,</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устанавливающих требования к предоставлению муниципальной</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услуги, а также принятием ими решений</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Текущий контроль осуществляется путем проведения проверок:</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решений о предоставлении (об отказе в предоставлении) муниципальной услуги;</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выявления и устранения нарушений прав граждан;</w:t>
      </w:r>
    </w:p>
    <w:p w:rsidR="001D392B" w:rsidRPr="00710946" w:rsidRDefault="001D392B" w:rsidP="00E93051">
      <w:pPr>
        <w:spacing w:after="0" w:line="240" w:lineRule="auto"/>
        <w:ind w:firstLine="567"/>
        <w:jc w:val="both"/>
        <w:rPr>
          <w:rFonts w:ascii="Times New Roman" w:hAnsi="Times New Roman"/>
          <w:sz w:val="24"/>
          <w:szCs w:val="24"/>
        </w:rPr>
      </w:pPr>
      <w:r w:rsidRPr="00710946">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D392B" w:rsidRPr="00710946" w:rsidRDefault="001D392B" w:rsidP="00E93051">
      <w:pPr>
        <w:spacing w:after="0" w:line="240" w:lineRule="auto"/>
        <w:ind w:firstLine="567"/>
        <w:jc w:val="both"/>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Порядок и периодичность осуществления плановых и внеплановых</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проверок полноты и качества предоставления муниципальной</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услуги, в том числе порядок и формы контроля за полнотой</w:t>
      </w: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и качеством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соблюдение сроков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соблюдение положений настоящего Административного регламента;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Основанием для проведения внеплановых проверок являются:</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1D392B" w:rsidRPr="00710946" w:rsidRDefault="001D392B" w:rsidP="006B2F81">
      <w:pPr>
        <w:spacing w:after="0"/>
        <w:jc w:val="both"/>
        <w:rPr>
          <w:rFonts w:ascii="Times New Roman" w:hAnsi="Times New Roman"/>
          <w:sz w:val="24"/>
          <w:szCs w:val="24"/>
        </w:rPr>
      </w:pPr>
      <w:r w:rsidRPr="00710946">
        <w:rPr>
          <w:rFonts w:ascii="Times New Roman" w:hAnsi="Times New Roman"/>
          <w:sz w:val="24"/>
          <w:szCs w:val="24"/>
        </w:rPr>
        <w:t>Проверка осуществляется на основании приказа Администрации.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1D392B" w:rsidRPr="00710946" w:rsidRDefault="001D392B" w:rsidP="006B2F81">
      <w:pPr>
        <w:spacing w:after="0"/>
        <w:jc w:val="both"/>
        <w:rPr>
          <w:rFonts w:ascii="Times New Roman" w:hAnsi="Times New Roman"/>
          <w:sz w:val="24"/>
          <w:szCs w:val="24"/>
        </w:rPr>
      </w:pP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Ответственность должностных лиц за решения и действия</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(бездействие), принимаемые (осуществляемые) ими в ходе</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предоставления муниципальной услуги</w:t>
      </w:r>
    </w:p>
    <w:p w:rsidR="001D392B" w:rsidRPr="00710946" w:rsidRDefault="001D392B" w:rsidP="00E93051">
      <w:pPr>
        <w:spacing w:after="0"/>
        <w:ind w:firstLine="567"/>
        <w:jc w:val="both"/>
        <w:rPr>
          <w:rFonts w:ascii="Times New Roman" w:hAnsi="Times New Roman"/>
          <w:sz w:val="24"/>
          <w:szCs w:val="24"/>
        </w:rPr>
      </w:pPr>
      <w:r w:rsidRPr="00710946">
        <w:rPr>
          <w:rFonts w:ascii="Times New Roman" w:hAnsi="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D392B" w:rsidRPr="00710946" w:rsidRDefault="001D392B" w:rsidP="006B2F81">
      <w:pPr>
        <w:jc w:val="both"/>
        <w:rPr>
          <w:rFonts w:ascii="Times New Roman" w:hAnsi="Times New Roman"/>
          <w:sz w:val="24"/>
          <w:szCs w:val="24"/>
        </w:rPr>
      </w:pPr>
      <w:r w:rsidRPr="00710946">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Требования к порядку и формам контроля за предоставлением</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муниципальной услуги, в том числе со стороны граждан,</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их объединений и организаций</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Граждане, их объединения и организации также имеют право:</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1D392B" w:rsidRPr="00710946" w:rsidRDefault="001D392B" w:rsidP="006B2F81">
      <w:pPr>
        <w:spacing w:after="0"/>
        <w:ind w:firstLine="567"/>
        <w:jc w:val="both"/>
        <w:rPr>
          <w:rFonts w:ascii="Times New Roman" w:hAnsi="Times New Roman"/>
          <w:sz w:val="24"/>
          <w:szCs w:val="24"/>
        </w:rPr>
      </w:pPr>
      <w:r w:rsidRPr="00710946">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D392B" w:rsidRPr="00710946" w:rsidRDefault="001D392B" w:rsidP="006B2F81">
      <w:pPr>
        <w:spacing w:after="0"/>
        <w:jc w:val="both"/>
        <w:rPr>
          <w:rFonts w:ascii="Times New Roman" w:hAnsi="Times New Roman"/>
          <w:sz w:val="24"/>
          <w:szCs w:val="24"/>
        </w:rPr>
      </w:pP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а также их должностных лиц, муниципальных служащих, работников</w:t>
      </w:r>
    </w:p>
    <w:p w:rsidR="001D392B" w:rsidRPr="00710946" w:rsidRDefault="001D392B" w:rsidP="006B2F81">
      <w:pPr>
        <w:spacing w:after="0"/>
        <w:jc w:val="center"/>
        <w:rPr>
          <w:rFonts w:ascii="Times New Roman" w:hAnsi="Times New Roman"/>
          <w:b/>
          <w:sz w:val="24"/>
          <w:szCs w:val="24"/>
        </w:rPr>
      </w:pPr>
      <w:r w:rsidRPr="00710946">
        <w:rPr>
          <w:rFonts w:ascii="Times New Roman" w:hAnsi="Times New Roman"/>
          <w:b/>
          <w:sz w:val="24"/>
          <w:szCs w:val="24"/>
        </w:rPr>
        <w:t>Информация для заявителя о его праве подать жалобу</w:t>
      </w:r>
    </w:p>
    <w:p w:rsidR="001D392B" w:rsidRPr="00710946" w:rsidRDefault="001D392B" w:rsidP="00E93051">
      <w:pPr>
        <w:spacing w:after="0"/>
        <w:ind w:firstLine="567"/>
        <w:jc w:val="both"/>
        <w:rPr>
          <w:rFonts w:ascii="Times New Roman" w:hAnsi="Times New Roman"/>
          <w:sz w:val="24"/>
          <w:szCs w:val="24"/>
        </w:rPr>
      </w:pPr>
      <w:r w:rsidRPr="00710946">
        <w:rPr>
          <w:rFonts w:ascii="Times New Roman" w:hAnsi="Times New Roman"/>
          <w:sz w:val="24"/>
          <w:szCs w:val="24"/>
        </w:rPr>
        <w:t>5.1. 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
    <w:p w:rsidR="001D392B" w:rsidRPr="00710946" w:rsidRDefault="001D392B" w:rsidP="006A381F">
      <w:pPr>
        <w:jc w:val="center"/>
        <w:rPr>
          <w:rFonts w:ascii="Times New Roman" w:hAnsi="Times New Roman"/>
          <w:b/>
          <w:sz w:val="24"/>
          <w:szCs w:val="24"/>
        </w:rPr>
      </w:pPr>
      <w:r w:rsidRPr="00710946">
        <w:rPr>
          <w:rFonts w:ascii="Times New Roman" w:hAnsi="Times New Roman"/>
          <w:b/>
          <w:sz w:val="24"/>
          <w:szCs w:val="24"/>
        </w:rPr>
        <w:t>Предмет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нарушение срока предоставления муниципальной услуги;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1D392B" w:rsidRPr="00710946" w:rsidRDefault="001D392B" w:rsidP="006A381F">
      <w:pPr>
        <w:spacing w:after="0"/>
        <w:jc w:val="both"/>
        <w:rPr>
          <w:rFonts w:ascii="Times New Roman" w:hAnsi="Times New Roman"/>
          <w:sz w:val="24"/>
          <w:szCs w:val="24"/>
        </w:rPr>
      </w:pPr>
      <w:r w:rsidRPr="00710946">
        <w:rPr>
          <w:rFonts w:ascii="Times New Roman" w:hAnsi="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нарушение срока или порядка выдачи документов по результатам предоставления муниципальной услуги;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D392B" w:rsidRPr="00710946" w:rsidRDefault="001D392B" w:rsidP="006A381F">
      <w:pPr>
        <w:spacing w:after="0"/>
        <w:rPr>
          <w:rFonts w:ascii="Times New Roman" w:hAnsi="Times New Roman"/>
          <w:sz w:val="24"/>
          <w:szCs w:val="24"/>
        </w:rPr>
      </w:pPr>
    </w:p>
    <w:p w:rsidR="001D392B" w:rsidRPr="00710946" w:rsidRDefault="001D392B" w:rsidP="006A381F">
      <w:pPr>
        <w:spacing w:after="0"/>
        <w:jc w:val="center"/>
        <w:rPr>
          <w:rFonts w:ascii="Times New Roman" w:hAnsi="Times New Roman"/>
          <w:b/>
          <w:sz w:val="24"/>
          <w:szCs w:val="24"/>
        </w:rPr>
      </w:pPr>
      <w:r w:rsidRPr="00710946">
        <w:rPr>
          <w:rFonts w:ascii="Times New Roman" w:hAnsi="Times New Roman"/>
          <w:b/>
          <w:sz w:val="24"/>
          <w:szCs w:val="24"/>
        </w:rPr>
        <w:t>Органы местного самоуправления, организации, должностные лица которым может быть направлена жалоба</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 xml:space="preserve">В случае если обжалуются решения руководителя Администрации, предоставляющего муниципальную услугу, жалоба подается в </w:t>
      </w:r>
      <w:r>
        <w:rPr>
          <w:rFonts w:ascii="Times New Roman" w:hAnsi="Times New Roman"/>
          <w:sz w:val="24"/>
          <w:szCs w:val="24"/>
        </w:rPr>
        <w:t>Администрацию муниципального района.</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При отсутствии вышестоящего органа жалоба подается непосредственно руководителю Администрации, предоставляющего муниципальную услугу.</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Администрации определяются уполномоченные на рассмотрение жалоб должностные лица.</w:t>
      </w:r>
    </w:p>
    <w:p w:rsidR="001D392B" w:rsidRPr="00710946" w:rsidRDefault="001D392B" w:rsidP="006A381F">
      <w:pPr>
        <w:spacing w:after="0"/>
        <w:jc w:val="both"/>
        <w:rPr>
          <w:rFonts w:ascii="Times New Roman" w:hAnsi="Times New Roman"/>
          <w:sz w:val="24"/>
          <w:szCs w:val="24"/>
        </w:rPr>
      </w:pPr>
    </w:p>
    <w:p w:rsidR="001D392B" w:rsidRPr="00710946" w:rsidRDefault="001D392B" w:rsidP="006A381F">
      <w:pPr>
        <w:spacing w:after="0"/>
        <w:jc w:val="center"/>
        <w:rPr>
          <w:rFonts w:ascii="Times New Roman" w:hAnsi="Times New Roman"/>
          <w:b/>
          <w:sz w:val="24"/>
          <w:szCs w:val="24"/>
        </w:rPr>
      </w:pPr>
      <w:r w:rsidRPr="00710946">
        <w:rPr>
          <w:rFonts w:ascii="Times New Roman" w:hAnsi="Times New Roman"/>
          <w:b/>
          <w:sz w:val="24"/>
          <w:szCs w:val="24"/>
        </w:rPr>
        <w:t>Порядок подачи и рассмотрения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Жалоба должна содержать:</w:t>
      </w:r>
    </w:p>
    <w:p w:rsidR="001D392B" w:rsidRPr="00710946" w:rsidRDefault="001D392B" w:rsidP="006A381F">
      <w:pPr>
        <w:spacing w:after="0"/>
        <w:jc w:val="both"/>
        <w:rPr>
          <w:rFonts w:ascii="Times New Roman" w:hAnsi="Times New Roman"/>
          <w:sz w:val="24"/>
          <w:szCs w:val="24"/>
        </w:rPr>
      </w:pPr>
      <w:r w:rsidRPr="00710946">
        <w:rPr>
          <w:rFonts w:ascii="Times New Roman" w:hAnsi="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5.5. Прием жалоб в письменной форме осуществляется: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Время приема жалоб должно совпадать со временем предоставления муниципальной услуги.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Жалоба в письменной форме может быть также направлена по почте.</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 xml:space="preserve">5.5.2. Многофункциональным центром или привлекаемой организацией. </w:t>
      </w:r>
    </w:p>
    <w:p w:rsidR="001D392B" w:rsidRPr="00710946" w:rsidRDefault="001D392B" w:rsidP="006A381F">
      <w:pPr>
        <w:spacing w:after="0"/>
        <w:jc w:val="both"/>
        <w:rPr>
          <w:rFonts w:ascii="Times New Roman" w:hAnsi="Times New Roman"/>
          <w:sz w:val="24"/>
          <w:szCs w:val="24"/>
        </w:rPr>
      </w:pPr>
      <w:r w:rsidRPr="00710946">
        <w:rPr>
          <w:rFonts w:ascii="Times New Roman" w:hAnsi="Times New Roman"/>
          <w:sz w:val="24"/>
          <w:szCs w:val="24"/>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обеспечивают ее передачу в Администрацию в порядке и сроки, которые установлены соглашением о взаимодействии между Многофункциональным центром и Администрацией предоставляющим муниципальную услугу, но не позднее следующего рабочего дня со дня поступления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При этом срок рассмотрения жалобы исчисляется со дня регистрации жалобы в Администрацию.</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5.6. В электронном виде жалоба может быть подана Заявителем посредством:</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 xml:space="preserve">5.6.1. официального сайта; </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5.6.2. РПГУ;</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9" w:history="1">
        <w:r w:rsidRPr="00710946">
          <w:rPr>
            <w:rStyle w:val="Hyperlink"/>
            <w:rFonts w:ascii="Times New Roman" w:hAnsi="Times New Roman"/>
            <w:sz w:val="24"/>
            <w:szCs w:val="24"/>
          </w:rPr>
          <w:t>https://do.gosuslugi.ru/</w:t>
        </w:r>
      </w:hyperlink>
      <w:r w:rsidRPr="00710946">
        <w:rPr>
          <w:rFonts w:ascii="Times New Roman" w:hAnsi="Times New Roman"/>
          <w:sz w:val="24"/>
          <w:szCs w:val="24"/>
        </w:rPr>
        <w:t>).</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При подаче жалобы в электронном виде документы, указанные в пункте</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1D392B" w:rsidRPr="00710946" w:rsidRDefault="001D392B" w:rsidP="006A381F">
      <w:pPr>
        <w:spacing w:after="0"/>
        <w:rPr>
          <w:rFonts w:ascii="Times New Roman" w:hAnsi="Times New Roman"/>
          <w:sz w:val="24"/>
          <w:szCs w:val="24"/>
        </w:rPr>
      </w:pPr>
    </w:p>
    <w:p w:rsidR="001D392B" w:rsidRPr="00710946" w:rsidRDefault="001D392B" w:rsidP="006A381F">
      <w:pPr>
        <w:spacing w:after="0"/>
        <w:jc w:val="center"/>
        <w:rPr>
          <w:rFonts w:ascii="Times New Roman" w:hAnsi="Times New Roman"/>
          <w:b/>
          <w:sz w:val="24"/>
          <w:szCs w:val="24"/>
        </w:rPr>
      </w:pPr>
      <w:r w:rsidRPr="00710946">
        <w:rPr>
          <w:rFonts w:ascii="Times New Roman" w:hAnsi="Times New Roman"/>
          <w:b/>
          <w:sz w:val="24"/>
          <w:szCs w:val="24"/>
        </w:rPr>
        <w:t>Сроки рассмотрения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5.7. Жалоба, поступившая в Администрацию подлежит рассмотрению в течение пятнадцати рабочих дней со дня ее регистрации.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случае обжалования отказа Администрации,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5.8. Оснований для приостановления рассмотрения жалобы не имеется.</w:t>
      </w:r>
    </w:p>
    <w:p w:rsidR="001D392B" w:rsidRPr="00710946" w:rsidRDefault="001D392B" w:rsidP="006A381F">
      <w:pPr>
        <w:spacing w:after="0"/>
        <w:jc w:val="center"/>
        <w:rPr>
          <w:rFonts w:ascii="Times New Roman" w:hAnsi="Times New Roman"/>
          <w:b/>
          <w:sz w:val="24"/>
          <w:szCs w:val="24"/>
        </w:rPr>
      </w:pPr>
    </w:p>
    <w:p w:rsidR="001D392B" w:rsidRPr="00710946" w:rsidRDefault="001D392B" w:rsidP="006A381F">
      <w:pPr>
        <w:spacing w:after="0"/>
        <w:jc w:val="center"/>
        <w:rPr>
          <w:rFonts w:ascii="Times New Roman" w:hAnsi="Times New Roman"/>
          <w:b/>
          <w:sz w:val="24"/>
          <w:szCs w:val="24"/>
        </w:rPr>
      </w:pPr>
      <w:r w:rsidRPr="00710946">
        <w:rPr>
          <w:rFonts w:ascii="Times New Roman" w:hAnsi="Times New Roman"/>
          <w:b/>
          <w:sz w:val="24"/>
          <w:szCs w:val="24"/>
        </w:rPr>
        <w:t>Результат рассмотрения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удовлетворении жалобы отказывается.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Администрация отказывает в удовлетворении жалобы в следующих случаях:</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наличие решения по жалобе, принятого ранее в отношении того же Заявителя и по тому же предмету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Администрация вправе оставить жалобу без ответа по существу поставленных в ней вопросов в следующих случаях:</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1D392B" w:rsidRPr="00710946" w:rsidRDefault="001D392B" w:rsidP="006A381F">
      <w:pPr>
        <w:spacing w:after="0"/>
        <w:jc w:val="both"/>
        <w:rPr>
          <w:rFonts w:ascii="Times New Roman" w:hAnsi="Times New Roman"/>
          <w:sz w:val="24"/>
          <w:szCs w:val="24"/>
        </w:rPr>
      </w:pPr>
      <w:r w:rsidRPr="00710946">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текст письменного обращения не позволяет определить суть предложения, заявления или жалобы.</w:t>
      </w:r>
    </w:p>
    <w:p w:rsidR="001D392B" w:rsidRPr="00710946" w:rsidRDefault="001D392B" w:rsidP="006A381F">
      <w:pPr>
        <w:spacing w:after="0"/>
        <w:ind w:firstLine="567"/>
        <w:jc w:val="both"/>
        <w:rPr>
          <w:rFonts w:ascii="Times New Roman" w:hAnsi="Times New Roman"/>
          <w:sz w:val="24"/>
          <w:szCs w:val="24"/>
        </w:rPr>
      </w:pPr>
      <w:r w:rsidRPr="00710946">
        <w:rPr>
          <w:rFonts w:ascii="Times New Roman" w:hAnsi="Times New Roman"/>
          <w:sz w:val="24"/>
          <w:szCs w:val="24"/>
        </w:rPr>
        <w:t>Об оставлении жалобы без ответа сообщается заявителю в течение 3 рабочих дней со дня регистрации жалобы.</w:t>
      </w:r>
    </w:p>
    <w:p w:rsidR="001D392B" w:rsidRPr="00710946" w:rsidRDefault="001D392B" w:rsidP="006A381F">
      <w:pPr>
        <w:spacing w:after="0"/>
        <w:ind w:firstLine="567"/>
        <w:jc w:val="both"/>
        <w:rPr>
          <w:rFonts w:ascii="Times New Roman" w:hAnsi="Times New Roman"/>
          <w:sz w:val="24"/>
          <w:szCs w:val="24"/>
        </w:rPr>
      </w:pPr>
    </w:p>
    <w:p w:rsidR="001D392B" w:rsidRPr="00710946" w:rsidRDefault="001D392B" w:rsidP="006A381F">
      <w:pPr>
        <w:spacing w:after="0"/>
        <w:jc w:val="center"/>
        <w:rPr>
          <w:rFonts w:ascii="Times New Roman" w:hAnsi="Times New Roman"/>
          <w:b/>
          <w:sz w:val="24"/>
          <w:szCs w:val="24"/>
        </w:rPr>
      </w:pPr>
      <w:r w:rsidRPr="00710946">
        <w:rPr>
          <w:rFonts w:ascii="Times New Roman" w:hAnsi="Times New Roman"/>
          <w:b/>
          <w:sz w:val="24"/>
          <w:szCs w:val="24"/>
        </w:rPr>
        <w:t>Порядок информирования заявителя о результатах рассмотрения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5.11. В ответе по результатам рассмотрения жалобы указываются:</w:t>
      </w:r>
    </w:p>
    <w:p w:rsidR="001D392B" w:rsidRPr="00710946" w:rsidRDefault="001D392B" w:rsidP="00711261">
      <w:pPr>
        <w:spacing w:after="0"/>
        <w:jc w:val="both"/>
        <w:rPr>
          <w:rFonts w:ascii="Times New Roman" w:hAnsi="Times New Roman"/>
          <w:sz w:val="24"/>
          <w:szCs w:val="24"/>
        </w:rPr>
      </w:pPr>
      <w:r w:rsidRPr="00710946">
        <w:rPr>
          <w:rFonts w:ascii="Times New Roman" w:hAnsi="Times New Roman"/>
          <w:sz w:val="24"/>
          <w:szCs w:val="24"/>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
    <w:p w:rsidR="001D392B" w:rsidRPr="00710946" w:rsidRDefault="001D392B" w:rsidP="00711261">
      <w:pPr>
        <w:spacing w:after="0"/>
        <w:jc w:val="both"/>
        <w:rPr>
          <w:rFonts w:ascii="Times New Roman" w:hAnsi="Times New Roman"/>
          <w:sz w:val="24"/>
          <w:szCs w:val="24"/>
        </w:rPr>
      </w:pPr>
      <w:r w:rsidRPr="00710946">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фамилия, имя, отчество (последнее - при наличии) или наименование Заявителя;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основания для принятия решения по жалобе;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принятое по жалобе решение;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сведения о порядке обжалования принятого по жалобе решения.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в соответствии с пунктом 5.3 настоящего Административного регламента, направляет имеющиеся материалы в органы прокуратуры.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Порядок обжалования решения по жалобе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1D392B" w:rsidRPr="00710946" w:rsidRDefault="001D392B" w:rsidP="00711261">
      <w:pPr>
        <w:spacing w:after="0"/>
        <w:rPr>
          <w:rFonts w:ascii="Times New Roman" w:hAnsi="Times New Roman"/>
          <w:sz w:val="24"/>
          <w:szCs w:val="24"/>
        </w:rPr>
      </w:pP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Право Заявителя на получение информации и документов, необходимых для обоснования и рассмотрения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5.17. Заявитель имеет право на получение информации и документов для обоснования и рассмотрения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Должностные лица Администрации обязаны: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обеспечить объективное, всестороннее и своевременное рассмотрение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пунктах 5.9,  5.18 настоящего Административного регламента.</w:t>
      </w:r>
    </w:p>
    <w:p w:rsidR="001D392B" w:rsidRPr="00710946" w:rsidRDefault="001D392B" w:rsidP="00711261">
      <w:pPr>
        <w:spacing w:after="0"/>
        <w:rPr>
          <w:rFonts w:ascii="Times New Roman" w:hAnsi="Times New Roman"/>
          <w:sz w:val="24"/>
          <w:szCs w:val="24"/>
        </w:rPr>
      </w:pP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Способы информирования Заявителей о порядке подачи</w:t>
      </w: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и рассмотрения жалобы</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5.18. Администрация обеспечивает:</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оснащение мест приема жалоб;</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информирование Заявителей о порядке обжалования решений и действий (бездействия) Администрации,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консультирование заявителей о порядке обжалования решений и действий (бездействия) Администрации, его должностных лиц либо  муниципальных служащих,  в том числе по телефону, электронной почте, при личном приеме;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D392B" w:rsidRPr="00710946" w:rsidRDefault="001D392B" w:rsidP="00711261">
      <w:pPr>
        <w:jc w:val="both"/>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VI. Особенности выполнения административных процедур (действий) в многофункциональных центах предоставления муниципальных услуг</w:t>
      </w:r>
    </w:p>
    <w:p w:rsidR="001D392B" w:rsidRPr="00710946" w:rsidRDefault="001D392B" w:rsidP="00E93051">
      <w:pPr>
        <w:spacing w:after="0" w:line="240" w:lineRule="auto"/>
        <w:jc w:val="center"/>
        <w:rPr>
          <w:rFonts w:ascii="Times New Roman" w:hAnsi="Times New Roman"/>
          <w:b/>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6.1. Многофункциональный центр осуществляет:</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392B" w:rsidRPr="00710946" w:rsidRDefault="001D392B" w:rsidP="00711261">
      <w:pPr>
        <w:spacing w:after="0"/>
        <w:jc w:val="both"/>
        <w:rPr>
          <w:rFonts w:ascii="Times New Roman" w:hAnsi="Times New Roman"/>
          <w:sz w:val="24"/>
          <w:szCs w:val="24"/>
        </w:rPr>
      </w:pPr>
      <w:r w:rsidRPr="00710946">
        <w:rPr>
          <w:rFonts w:ascii="Times New Roman" w:hAnsi="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иные процедуры и действия, предусмотренные Федеральным законом               № 210-ФЗ.</w:t>
      </w: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Информирование Заявителей</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6.2. Информирование Заявителей осуществляется Многофункциональными центрами следующими способами: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б) при обращении Заявителя в РГАУ МФЦ лично, по телефону, посредством почтовых отправлений, либо по электронной почте.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1D392B" w:rsidRPr="00710946" w:rsidRDefault="001D392B" w:rsidP="00711261">
      <w:pPr>
        <w:spacing w:after="0"/>
        <w:jc w:val="both"/>
        <w:rPr>
          <w:rFonts w:ascii="Times New Roman" w:hAnsi="Times New Roman"/>
          <w:sz w:val="24"/>
          <w:szCs w:val="24"/>
        </w:rPr>
      </w:pPr>
    </w:p>
    <w:p w:rsidR="001D392B" w:rsidRPr="00710946" w:rsidRDefault="001D392B" w:rsidP="00E93051">
      <w:pPr>
        <w:spacing w:after="0" w:line="240" w:lineRule="auto"/>
        <w:jc w:val="center"/>
        <w:rPr>
          <w:rFonts w:ascii="Times New Roman" w:hAnsi="Times New Roman"/>
          <w:b/>
          <w:sz w:val="24"/>
          <w:szCs w:val="24"/>
        </w:rPr>
      </w:pPr>
      <w:r w:rsidRPr="00710946">
        <w:rPr>
          <w:rFonts w:ascii="Times New Roman" w:hAnsi="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Специалист РГАУ МФЦ осуществляет следующие действия: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проверяет полномочия представителя (в случае обращения представителя);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принимает от Заявителей заявление на предоставление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принимает от Заявителей документы, необходимые для получения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6.4. Специалист РГАУ МФЦ не вправе требовать от Заявителя:</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1D392B" w:rsidRPr="00710946" w:rsidRDefault="001D392B" w:rsidP="00711261">
      <w:pPr>
        <w:spacing w:after="0"/>
        <w:ind w:firstLine="567"/>
        <w:jc w:val="both"/>
        <w:rPr>
          <w:rFonts w:ascii="Times New Roman" w:hAnsi="Times New Roman"/>
          <w:sz w:val="24"/>
          <w:szCs w:val="24"/>
        </w:rPr>
      </w:pPr>
      <w:r w:rsidRPr="00710946">
        <w:rPr>
          <w:rFonts w:ascii="Times New Roman" w:hAnsi="Times New Roman"/>
          <w:sz w:val="24"/>
          <w:szCs w:val="24"/>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центром и Администрацией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1D392B" w:rsidRPr="00710946" w:rsidRDefault="001D392B" w:rsidP="00711261">
      <w:pPr>
        <w:spacing w:after="0"/>
        <w:ind w:firstLine="567"/>
        <w:jc w:val="both"/>
        <w:rPr>
          <w:rFonts w:ascii="Times New Roman" w:hAnsi="Times New Roman"/>
          <w:sz w:val="24"/>
          <w:szCs w:val="24"/>
        </w:rPr>
      </w:pPr>
    </w:p>
    <w:p w:rsidR="001D392B" w:rsidRPr="00710946" w:rsidRDefault="001D392B" w:rsidP="00711261">
      <w:pPr>
        <w:spacing w:after="0"/>
        <w:jc w:val="center"/>
        <w:rPr>
          <w:rFonts w:ascii="Times New Roman" w:hAnsi="Times New Roman"/>
          <w:b/>
          <w:sz w:val="24"/>
          <w:szCs w:val="24"/>
        </w:rPr>
      </w:pPr>
      <w:r w:rsidRPr="00710946">
        <w:rPr>
          <w:rFonts w:ascii="Times New Roman" w:hAnsi="Times New Roman"/>
          <w:b/>
          <w:sz w:val="24"/>
          <w:szCs w:val="24"/>
        </w:rPr>
        <w:t>Формирование и направление Многофункциональным центром предоставления межведомственного запроса</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могут запрашиваться РГАУ МФЦ самостоятельно в порядке межведомственного электронного  взаимодействия.</w:t>
      </w:r>
    </w:p>
    <w:p w:rsidR="001D392B" w:rsidRPr="00710946" w:rsidRDefault="001D392B" w:rsidP="00C67321">
      <w:pPr>
        <w:spacing w:after="0"/>
        <w:ind w:firstLine="567"/>
        <w:jc w:val="both"/>
        <w:rPr>
          <w:rFonts w:ascii="Times New Roman" w:hAnsi="Times New Roman"/>
          <w:sz w:val="24"/>
          <w:szCs w:val="24"/>
        </w:rPr>
      </w:pPr>
    </w:p>
    <w:p w:rsidR="001D392B" w:rsidRPr="00710946" w:rsidRDefault="001D392B" w:rsidP="00C67321">
      <w:pPr>
        <w:spacing w:after="0"/>
        <w:ind w:firstLine="567"/>
        <w:jc w:val="center"/>
        <w:rPr>
          <w:rFonts w:ascii="Times New Roman" w:hAnsi="Times New Roman"/>
          <w:b/>
          <w:sz w:val="24"/>
          <w:szCs w:val="24"/>
        </w:rPr>
      </w:pPr>
      <w:r w:rsidRPr="00710946">
        <w:rPr>
          <w:rFonts w:ascii="Times New Roman" w:hAnsi="Times New Roman"/>
          <w:b/>
          <w:sz w:val="24"/>
          <w:szCs w:val="24"/>
        </w:rPr>
        <w:t>Выдача Заявителю результата предоставления муниципальной услуги</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передает документы в структурное подразделение РГАУ МФЦ для последующей выдачи Заявителю (представителю). </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Постановлением № 797.</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Специалист РГАУ МФЦ осуществляет следующие действия:</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проверяет полномочия представителя (в случае обращения представителя);</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определяет статус исполнения запроса Заявителя в АИС ЕЦУ;</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запрашивает согласие Заявителя на участие в смс-опросе для оценки качества предоставленных услуг РГАУ МФЦ.</w:t>
      </w:r>
    </w:p>
    <w:p w:rsidR="001D392B" w:rsidRPr="00710946" w:rsidRDefault="001D392B" w:rsidP="00C67321">
      <w:pPr>
        <w:spacing w:after="0"/>
        <w:ind w:firstLine="567"/>
        <w:jc w:val="both"/>
        <w:rPr>
          <w:rFonts w:ascii="Times New Roman" w:hAnsi="Times New Roman"/>
          <w:sz w:val="24"/>
          <w:szCs w:val="24"/>
        </w:rPr>
      </w:pPr>
    </w:p>
    <w:p w:rsidR="001D392B" w:rsidRPr="00710946" w:rsidRDefault="001D392B" w:rsidP="00C67321">
      <w:pPr>
        <w:spacing w:after="0"/>
        <w:jc w:val="center"/>
        <w:rPr>
          <w:rFonts w:ascii="Times New Roman" w:hAnsi="Times New Roman"/>
          <w:b/>
          <w:sz w:val="24"/>
          <w:szCs w:val="24"/>
        </w:rPr>
      </w:pPr>
      <w:r w:rsidRPr="00710946">
        <w:rPr>
          <w:rFonts w:ascii="Times New Roman" w:hAnsi="Times New Roman"/>
          <w:b/>
          <w:sz w:val="24"/>
          <w:szCs w:val="24"/>
        </w:rPr>
        <w:t>Досудебный (внесудебный) порядок обжалования решений и действий (бездействия) многофункционального центра, его работников</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6.9.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частью 1.1 статьи 16 Федерального закона № 210-ФЗ (далее – привлекаемая организация), и их работников в досудебном (внесудебном) порядке (далее – жалоба).</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 xml:space="preserve">Жалобы на решения и действия (бездействие) работника РГАУ МФЦ подаются руководителю РГАУ МФЦ. </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Жалобы на решения и действия (бездействие) РГАУ МФЦ подаются учредителю РГАУ МФЦ.</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Жалобы на решения и действия (бездействие) работников привлекаемых организаций подаются руководителям этих организаций.</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В РГАУ МФЦ, привлекаемой  организации, у учредителя РГАУ МФЦ определяются уполномоченные на рассмотрение жалоб должностные лица.</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w:t>
      </w:r>
      <w:hyperlink r:id="rId10" w:history="1">
        <w:r w:rsidRPr="00710946">
          <w:rPr>
            <w:rStyle w:val="Hyperlink"/>
            <w:rFonts w:ascii="Times New Roman" w:hAnsi="Times New Roman"/>
            <w:sz w:val="24"/>
            <w:szCs w:val="24"/>
          </w:rPr>
          <w:t>mfc@mfcrb.ru</w:t>
        </w:r>
      </w:hyperlink>
      <w:r w:rsidRPr="00710946">
        <w:rPr>
          <w:rFonts w:ascii="Times New Roman" w:hAnsi="Times New Roman"/>
          <w:sz w:val="24"/>
          <w:szCs w:val="24"/>
        </w:rPr>
        <w:t>.</w:t>
      </w:r>
    </w:p>
    <w:p w:rsidR="001D392B" w:rsidRPr="00710946" w:rsidRDefault="001D392B" w:rsidP="00C67321">
      <w:pPr>
        <w:spacing w:after="0"/>
        <w:ind w:firstLine="567"/>
        <w:jc w:val="both"/>
        <w:rPr>
          <w:rFonts w:ascii="Times New Roman" w:hAnsi="Times New Roman"/>
          <w:sz w:val="24"/>
          <w:szCs w:val="24"/>
        </w:rPr>
      </w:pPr>
      <w:r w:rsidRPr="00710946">
        <w:rPr>
          <w:rFonts w:ascii="Times New Roman" w:hAnsi="Times New Roman"/>
          <w:sz w:val="24"/>
          <w:szCs w:val="24"/>
        </w:rPr>
        <w:t>Способы подачи жалобы, требования к ее содержанию, порядок и сроки рассмотрения осуществляются в соответствии с разделом 5  Административного регламента.</w:t>
      </w:r>
    </w:p>
    <w:p w:rsidR="001D392B" w:rsidRPr="00710946" w:rsidRDefault="001D392B" w:rsidP="00C67321">
      <w:pPr>
        <w:jc w:val="both"/>
        <w:rPr>
          <w:rFonts w:ascii="Times New Roman" w:hAnsi="Times New Roman"/>
          <w:sz w:val="24"/>
          <w:szCs w:val="24"/>
        </w:rPr>
      </w:pPr>
    </w:p>
    <w:p w:rsidR="001D392B" w:rsidRPr="00710946" w:rsidRDefault="001D392B" w:rsidP="00C67321">
      <w:pPr>
        <w:jc w:val="both"/>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r w:rsidRPr="00710946">
        <w:rPr>
          <w:rFonts w:ascii="Times New Roman" w:hAnsi="Times New Roman"/>
          <w:sz w:val="24"/>
          <w:szCs w:val="24"/>
        </w:rPr>
        <w:t> </w:t>
      </w: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Приложение № 1</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к Административному регламенту</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предоставления муниципальной услуги </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«Предоставление в установленном</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порядке жилых помещений</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муниципального жилищного фонда</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по договорам социального найма»</w:t>
      </w:r>
    </w:p>
    <w:p w:rsidR="001D392B" w:rsidRPr="00710946" w:rsidRDefault="001D392B" w:rsidP="00FF474D">
      <w:pPr>
        <w:rPr>
          <w:rFonts w:ascii="Times New Roman" w:hAnsi="Times New Roman"/>
          <w:sz w:val="24"/>
          <w:szCs w:val="24"/>
        </w:rPr>
      </w:pP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Главе Администрации</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________________________________________</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________________________________________</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 xml:space="preserve">(Ф.И.О. заявителя, паспортные данные, почтовый/электронный </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________________________________________</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адрес, тел.)</w:t>
      </w:r>
    </w:p>
    <w:p w:rsidR="001D392B" w:rsidRPr="00710946" w:rsidRDefault="001D392B" w:rsidP="00C67321">
      <w:pPr>
        <w:spacing w:after="0"/>
        <w:ind w:firstLine="3686"/>
        <w:rPr>
          <w:rFonts w:ascii="Times New Roman" w:hAnsi="Times New Roman"/>
          <w:sz w:val="24"/>
          <w:szCs w:val="24"/>
        </w:rPr>
      </w:pPr>
      <w:r w:rsidRPr="00710946">
        <w:rPr>
          <w:rFonts w:ascii="Times New Roman" w:hAnsi="Times New Roman"/>
          <w:sz w:val="24"/>
          <w:szCs w:val="24"/>
        </w:rPr>
        <w:t>________________________________________</w:t>
      </w:r>
    </w:p>
    <w:p w:rsidR="001D392B" w:rsidRPr="00710946" w:rsidRDefault="001D392B" w:rsidP="00C67321">
      <w:pPr>
        <w:spacing w:after="0"/>
        <w:jc w:val="center"/>
        <w:rPr>
          <w:rFonts w:ascii="Times New Roman" w:hAnsi="Times New Roman"/>
          <w:sz w:val="24"/>
          <w:szCs w:val="24"/>
        </w:rPr>
      </w:pPr>
    </w:p>
    <w:p w:rsidR="001D392B" w:rsidRPr="00710946" w:rsidRDefault="001D392B" w:rsidP="00C67321">
      <w:pPr>
        <w:spacing w:after="0"/>
        <w:jc w:val="center"/>
        <w:rPr>
          <w:rFonts w:ascii="Times New Roman" w:hAnsi="Times New Roman"/>
          <w:sz w:val="24"/>
          <w:szCs w:val="24"/>
        </w:rPr>
      </w:pPr>
      <w:r w:rsidRPr="00710946">
        <w:rPr>
          <w:rFonts w:ascii="Times New Roman" w:hAnsi="Times New Roman"/>
          <w:sz w:val="24"/>
          <w:szCs w:val="24"/>
        </w:rPr>
        <w:t>Заявление</w:t>
      </w:r>
    </w:p>
    <w:p w:rsidR="001D392B" w:rsidRPr="00710946" w:rsidRDefault="001D392B" w:rsidP="00C67321">
      <w:pPr>
        <w:spacing w:after="0"/>
        <w:ind w:firstLine="567"/>
        <w:rPr>
          <w:rFonts w:ascii="Times New Roman" w:hAnsi="Times New Roman"/>
          <w:sz w:val="24"/>
          <w:szCs w:val="24"/>
        </w:rPr>
      </w:pPr>
      <w:r w:rsidRPr="00710946">
        <w:rPr>
          <w:rFonts w:ascii="Times New Roman" w:hAnsi="Times New Roman"/>
          <w:sz w:val="24"/>
          <w:szCs w:val="24"/>
        </w:rPr>
        <w:t>Прошу Вас предоставить жилое помещение муниципального жилого фонда_____________________________________________________________</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____________________________ на основании  договора социального найма.</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 xml:space="preserve">Настоящим заявлением подтверждаю свое согласие на обработку моих персональных данных в порядке, установленном законодательством Российской Федерации. Согласие может быть отозвано мной в письменной форме. </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Результат прошу (нужное указать):</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ab/>
        <w:t>направить почтовым отправлением с уведомлением о вручении</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ab/>
        <w:t>выдать через территориальное подразделение многофункционального центра предоставления государственных и муниципальных услуг</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ab/>
        <w:t xml:space="preserve">выдать в Администрации </w:t>
      </w:r>
    </w:p>
    <w:p w:rsidR="001D392B" w:rsidRPr="00710946" w:rsidRDefault="001D392B" w:rsidP="00C67321">
      <w:pPr>
        <w:spacing w:after="0"/>
        <w:rPr>
          <w:rFonts w:ascii="Times New Roman" w:hAnsi="Times New Roman"/>
          <w:sz w:val="24"/>
          <w:szCs w:val="24"/>
        </w:rPr>
      </w:pP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К заявлению прилагаю перечень документов:</w:t>
      </w:r>
    </w:p>
    <w:p w:rsidR="001D392B" w:rsidRPr="00710946" w:rsidRDefault="001D392B" w:rsidP="00C67321">
      <w:pPr>
        <w:spacing w:after="0"/>
        <w:rPr>
          <w:rFonts w:ascii="Times New Roman" w:hAnsi="Times New Roman"/>
          <w:sz w:val="24"/>
          <w:szCs w:val="24"/>
        </w:rPr>
      </w:pP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________________________    _________    «__»  _________20__г.</w:t>
      </w: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 xml:space="preserve">  (Ф.И.О. заявителя/представителя)           (подпись)</w:t>
      </w:r>
    </w:p>
    <w:p w:rsidR="001D392B" w:rsidRPr="00710946" w:rsidRDefault="001D392B" w:rsidP="00C67321">
      <w:pPr>
        <w:spacing w:after="0"/>
        <w:rPr>
          <w:rFonts w:ascii="Times New Roman" w:hAnsi="Times New Roman"/>
          <w:sz w:val="24"/>
          <w:szCs w:val="24"/>
        </w:rPr>
      </w:pPr>
    </w:p>
    <w:p w:rsidR="001D392B" w:rsidRPr="00710946" w:rsidRDefault="001D392B" w:rsidP="00C67321">
      <w:pPr>
        <w:spacing w:after="0"/>
        <w:rPr>
          <w:rFonts w:ascii="Times New Roman" w:hAnsi="Times New Roman"/>
          <w:sz w:val="24"/>
          <w:szCs w:val="24"/>
        </w:rPr>
      </w:pPr>
      <w:r w:rsidRPr="00710946">
        <w:rPr>
          <w:rFonts w:ascii="Times New Roman" w:hAnsi="Times New Roman"/>
          <w:sz w:val="24"/>
          <w:szCs w:val="24"/>
        </w:rPr>
        <w:t>__________________________________________________________________</w:t>
      </w:r>
    </w:p>
    <w:p w:rsidR="001D392B" w:rsidRPr="00710946" w:rsidRDefault="001D392B" w:rsidP="00FF474D">
      <w:pPr>
        <w:rPr>
          <w:rFonts w:ascii="Times New Roman" w:hAnsi="Times New Roman"/>
          <w:sz w:val="24"/>
          <w:szCs w:val="24"/>
        </w:rPr>
      </w:pPr>
      <w:r w:rsidRPr="00710946">
        <w:rPr>
          <w:rFonts w:ascii="Times New Roman" w:hAnsi="Times New Roman"/>
          <w:sz w:val="24"/>
          <w:szCs w:val="24"/>
        </w:rPr>
        <w:t xml:space="preserve">     (реквизиты документа, удостоверяющего полномочия представителя заявителя (при необходимости)</w:t>
      </w:r>
    </w:p>
    <w:p w:rsidR="001D392B" w:rsidRPr="00710946"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Default="001D392B" w:rsidP="00FF474D">
      <w:pPr>
        <w:rPr>
          <w:rFonts w:ascii="Times New Roman" w:hAnsi="Times New Roman"/>
          <w:sz w:val="24"/>
          <w:szCs w:val="24"/>
        </w:rPr>
      </w:pPr>
    </w:p>
    <w:p w:rsidR="001D392B" w:rsidRPr="00710946" w:rsidRDefault="001D392B" w:rsidP="00FF474D">
      <w:pPr>
        <w:rPr>
          <w:rFonts w:ascii="Times New Roman" w:hAnsi="Times New Roman"/>
          <w:sz w:val="24"/>
          <w:szCs w:val="24"/>
        </w:rPr>
      </w:pP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Приложение № 2</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к Административному регламенту </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предоставления муниципальной услуги </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w:t>
      </w:r>
      <w:bookmarkStart w:id="0" w:name="_GoBack"/>
      <w:r w:rsidRPr="00710946">
        <w:rPr>
          <w:rFonts w:ascii="Times New Roman" w:hAnsi="Times New Roman"/>
          <w:sz w:val="24"/>
          <w:szCs w:val="24"/>
        </w:rPr>
        <w:t>Предоставление в установленном порядке</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жилых помещений муниципального жилищного</w:t>
      </w:r>
    </w:p>
    <w:p w:rsidR="001D392B" w:rsidRPr="00710946" w:rsidRDefault="001D392B" w:rsidP="00C67321">
      <w:pPr>
        <w:spacing w:after="0"/>
        <w:jc w:val="right"/>
        <w:rPr>
          <w:rFonts w:ascii="Times New Roman" w:hAnsi="Times New Roman"/>
          <w:sz w:val="24"/>
          <w:szCs w:val="24"/>
        </w:rPr>
      </w:pPr>
      <w:r w:rsidRPr="00710946">
        <w:rPr>
          <w:rFonts w:ascii="Times New Roman" w:hAnsi="Times New Roman"/>
          <w:sz w:val="24"/>
          <w:szCs w:val="24"/>
        </w:rPr>
        <w:t xml:space="preserve"> фонда по договорам социального найма</w:t>
      </w:r>
      <w:bookmarkEnd w:id="0"/>
      <w:r w:rsidRPr="00710946">
        <w:rPr>
          <w:rFonts w:ascii="Times New Roman" w:hAnsi="Times New Roman"/>
          <w:sz w:val="24"/>
          <w:szCs w:val="24"/>
        </w:rPr>
        <w:t>»</w:t>
      </w:r>
    </w:p>
    <w:p w:rsidR="001D392B" w:rsidRPr="00710946" w:rsidRDefault="001D392B" w:rsidP="00FF474D">
      <w:pPr>
        <w:rPr>
          <w:rFonts w:ascii="Times New Roman" w:hAnsi="Times New Roman"/>
          <w:sz w:val="24"/>
          <w:szCs w:val="24"/>
        </w:rPr>
      </w:pP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Главе Администрации</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______________________________________</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ab/>
        <w:t>(указывается полное наименование должности и ФИО)</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от ____________________________________</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 xml:space="preserve">                            (фамилия, имя, отчество)</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______________________________________</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проживающего(ей) по адресу: ____________</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______________________________________</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 xml:space="preserve">______________________________________ </w:t>
      </w:r>
    </w:p>
    <w:p w:rsidR="001D392B" w:rsidRPr="00710946" w:rsidRDefault="001D392B" w:rsidP="00C67321">
      <w:pPr>
        <w:spacing w:after="0"/>
        <w:ind w:firstLine="3969"/>
        <w:rPr>
          <w:rFonts w:ascii="Times New Roman" w:hAnsi="Times New Roman"/>
          <w:sz w:val="24"/>
          <w:szCs w:val="24"/>
        </w:rPr>
      </w:pPr>
      <w:r w:rsidRPr="00710946">
        <w:rPr>
          <w:rFonts w:ascii="Times New Roman" w:hAnsi="Times New Roman"/>
          <w:sz w:val="24"/>
          <w:szCs w:val="24"/>
        </w:rPr>
        <w:t>контактный телефон ____________________</w:t>
      </w:r>
    </w:p>
    <w:p w:rsidR="001D392B" w:rsidRPr="00710946" w:rsidRDefault="001D392B" w:rsidP="00134CDE">
      <w:pPr>
        <w:spacing w:after="0"/>
        <w:rPr>
          <w:rFonts w:ascii="Times New Roman" w:hAnsi="Times New Roman"/>
          <w:sz w:val="24"/>
          <w:szCs w:val="24"/>
        </w:rPr>
      </w:pPr>
    </w:p>
    <w:p w:rsidR="001D392B" w:rsidRPr="00710946" w:rsidRDefault="001D392B" w:rsidP="00134CDE">
      <w:pPr>
        <w:spacing w:after="0"/>
        <w:jc w:val="center"/>
        <w:rPr>
          <w:rFonts w:ascii="Times New Roman" w:hAnsi="Times New Roman"/>
          <w:sz w:val="24"/>
          <w:szCs w:val="24"/>
        </w:rPr>
      </w:pPr>
      <w:r w:rsidRPr="00710946">
        <w:rPr>
          <w:rFonts w:ascii="Times New Roman" w:hAnsi="Times New Roman"/>
          <w:sz w:val="24"/>
          <w:szCs w:val="24"/>
        </w:rPr>
        <w:t>ЗАЯВЛЕНИЕ</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о согласии на обработку персональных данных лиц, не являющихся заявителями</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Я,__________________________________________________________________________________________________________________________________</w:t>
      </w:r>
    </w:p>
    <w:p w:rsidR="001D392B" w:rsidRPr="00710946" w:rsidRDefault="001D392B" w:rsidP="00134CDE">
      <w:pPr>
        <w:spacing w:after="0"/>
        <w:jc w:val="center"/>
        <w:rPr>
          <w:rFonts w:ascii="Times New Roman" w:hAnsi="Times New Roman"/>
          <w:sz w:val="24"/>
          <w:szCs w:val="24"/>
        </w:rPr>
      </w:pPr>
      <w:r w:rsidRPr="00710946">
        <w:rPr>
          <w:rFonts w:ascii="Times New Roman" w:hAnsi="Times New Roman"/>
          <w:sz w:val="24"/>
          <w:szCs w:val="24"/>
        </w:rPr>
        <w:t>(Ф.И.О. полностью)</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 xml:space="preserve">паспорт: серия ___________   номер   _________________________     дата выдачи: «________»______________________20______г.  </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кем выдан _________________________________________________________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__________________________________________________________________ (реквизиты доверенности, документа, подтверждающего полномочия законного представителя)</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член семьи заявителя *_______________________________________________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__________________________________________________________________</w:t>
      </w:r>
    </w:p>
    <w:p w:rsidR="001D392B" w:rsidRPr="00710946" w:rsidRDefault="001D392B" w:rsidP="00134CDE">
      <w:pPr>
        <w:spacing w:after="0"/>
        <w:jc w:val="center"/>
        <w:rPr>
          <w:rFonts w:ascii="Times New Roman" w:hAnsi="Times New Roman"/>
          <w:sz w:val="24"/>
          <w:szCs w:val="24"/>
        </w:rPr>
      </w:pPr>
      <w:r w:rsidRPr="00710946">
        <w:rPr>
          <w:rFonts w:ascii="Times New Roman" w:hAnsi="Times New Roman"/>
          <w:sz w:val="24"/>
          <w:szCs w:val="24"/>
        </w:rPr>
        <w:t>(Ф.И.О. заявителя на получение муниципальной услуги)</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согласен (на)    на   обработку моих персональных  данных и персональных данных моих несовершеннолетних детей (опекаемых, подопечных) 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__________________________________________________________________</w:t>
      </w:r>
    </w:p>
    <w:p w:rsidR="001D392B" w:rsidRPr="00710946" w:rsidRDefault="001D392B" w:rsidP="00134CDE">
      <w:pPr>
        <w:spacing w:after="0"/>
        <w:jc w:val="center"/>
        <w:rPr>
          <w:rFonts w:ascii="Times New Roman" w:hAnsi="Times New Roman"/>
          <w:sz w:val="24"/>
          <w:szCs w:val="24"/>
        </w:rPr>
      </w:pPr>
      <w:r w:rsidRPr="00710946">
        <w:rPr>
          <w:rFonts w:ascii="Times New Roman" w:hAnsi="Times New Roman"/>
          <w:sz w:val="24"/>
          <w:szCs w:val="24"/>
        </w:rPr>
        <w:t>(фамилия, имя, отчество)</w:t>
      </w:r>
    </w:p>
    <w:p w:rsidR="001D392B" w:rsidRPr="00710946" w:rsidRDefault="001D392B" w:rsidP="00134CDE">
      <w:pPr>
        <w:spacing w:after="0"/>
        <w:rPr>
          <w:rFonts w:ascii="Times New Roman" w:hAnsi="Times New Roman"/>
          <w:sz w:val="24"/>
          <w:szCs w:val="24"/>
        </w:rPr>
      </w:pP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Администрацией ___________________________________________________, иными органами и организациями  с целью_____________________________ (указывается наименование муниципальной услуги, для получения которой подается заявление) в следующем объеме:</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1.</w:t>
      </w:r>
      <w:r w:rsidRPr="00710946">
        <w:rPr>
          <w:rFonts w:ascii="Times New Roman" w:hAnsi="Times New Roman"/>
          <w:sz w:val="24"/>
          <w:szCs w:val="24"/>
        </w:rPr>
        <w:tab/>
        <w:t>фамилия, имя, отчество;</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2.</w:t>
      </w:r>
      <w:r w:rsidRPr="00710946">
        <w:rPr>
          <w:rFonts w:ascii="Times New Roman" w:hAnsi="Times New Roman"/>
          <w:sz w:val="24"/>
          <w:szCs w:val="24"/>
        </w:rPr>
        <w:tab/>
        <w:t>дата рождения;</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3.</w:t>
      </w:r>
      <w:r w:rsidRPr="00710946">
        <w:rPr>
          <w:rFonts w:ascii="Times New Roman" w:hAnsi="Times New Roman"/>
          <w:sz w:val="24"/>
          <w:szCs w:val="24"/>
        </w:rPr>
        <w:tab/>
        <w:t>адрес места жительства;</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4.</w:t>
      </w:r>
      <w:r w:rsidRPr="00710946">
        <w:rPr>
          <w:rFonts w:ascii="Times New Roman" w:hAnsi="Times New Roman"/>
          <w:sz w:val="24"/>
          <w:szCs w:val="24"/>
        </w:rPr>
        <w:tab/>
        <w:t>серия, номер и дата выдачи паспорта, наименование выдавшего паспорт органа (иного документа, удостоверяющего личность)</w:t>
      </w:r>
    </w:p>
    <w:p w:rsidR="001D392B" w:rsidRPr="00710946" w:rsidRDefault="001D392B" w:rsidP="00134CDE">
      <w:pPr>
        <w:spacing w:after="0"/>
        <w:jc w:val="both"/>
        <w:rPr>
          <w:rFonts w:ascii="Times New Roman" w:hAnsi="Times New Roman"/>
          <w:sz w:val="24"/>
          <w:szCs w:val="24"/>
        </w:rPr>
      </w:pPr>
      <w:r w:rsidRPr="00710946">
        <w:rPr>
          <w:rFonts w:ascii="Times New Roman" w:hAnsi="Times New Roman"/>
          <w:sz w:val="24"/>
          <w:szCs w:val="24"/>
        </w:rPr>
        <w:t>5.</w:t>
      </w:r>
      <w:r w:rsidRPr="00710946">
        <w:rPr>
          <w:rFonts w:ascii="Times New Roman" w:hAnsi="Times New Roman"/>
          <w:sz w:val="24"/>
          <w:szCs w:val="24"/>
        </w:rPr>
        <w:tab/>
        <w:t xml:space="preserve">иные сведения, имеющиеся в документах находящихся в личном (учетном) деле. </w:t>
      </w:r>
    </w:p>
    <w:p w:rsidR="001D392B" w:rsidRPr="00710946" w:rsidRDefault="001D392B" w:rsidP="00134CDE">
      <w:pPr>
        <w:spacing w:after="0"/>
        <w:ind w:firstLine="567"/>
        <w:jc w:val="both"/>
        <w:rPr>
          <w:rFonts w:ascii="Times New Roman" w:hAnsi="Times New Roman"/>
          <w:sz w:val="24"/>
          <w:szCs w:val="24"/>
        </w:rPr>
      </w:pPr>
      <w:r w:rsidRPr="00710946">
        <w:rPr>
          <w:rFonts w:ascii="Times New Roman" w:hAnsi="Times New Roman"/>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D392B" w:rsidRPr="00710946" w:rsidRDefault="001D392B" w:rsidP="00134CDE">
      <w:pPr>
        <w:spacing w:after="0"/>
        <w:ind w:firstLine="567"/>
        <w:jc w:val="both"/>
        <w:rPr>
          <w:rFonts w:ascii="Times New Roman" w:hAnsi="Times New Roman"/>
          <w:sz w:val="24"/>
          <w:szCs w:val="24"/>
        </w:rPr>
      </w:pPr>
      <w:r w:rsidRPr="00710946">
        <w:rPr>
          <w:rFonts w:ascii="Times New Roman" w:hAnsi="Times New Roman"/>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D392B" w:rsidRPr="00710946" w:rsidRDefault="001D392B" w:rsidP="00134CDE">
      <w:pPr>
        <w:spacing w:after="0"/>
        <w:ind w:firstLine="567"/>
        <w:jc w:val="both"/>
        <w:rPr>
          <w:rFonts w:ascii="Times New Roman" w:hAnsi="Times New Roman"/>
          <w:sz w:val="24"/>
          <w:szCs w:val="24"/>
        </w:rPr>
      </w:pPr>
      <w:r w:rsidRPr="00710946">
        <w:rPr>
          <w:rFonts w:ascii="Times New Roman" w:hAnsi="Times New Roman"/>
          <w:sz w:val="24"/>
          <w:szCs w:val="24"/>
        </w:rPr>
        <w:t>Срок действия моего согласия считать с момента подписания данного заявления  на срок: бессрочно.</w:t>
      </w:r>
    </w:p>
    <w:p w:rsidR="001D392B" w:rsidRPr="00710946" w:rsidRDefault="001D392B" w:rsidP="00134CDE">
      <w:pPr>
        <w:spacing w:after="0"/>
        <w:ind w:firstLine="567"/>
        <w:jc w:val="both"/>
        <w:rPr>
          <w:rFonts w:ascii="Times New Roman" w:hAnsi="Times New Roman"/>
          <w:sz w:val="24"/>
          <w:szCs w:val="24"/>
        </w:rPr>
      </w:pPr>
      <w:r w:rsidRPr="00710946">
        <w:rPr>
          <w:rFonts w:ascii="Times New Roman" w:hAnsi="Times New Roman"/>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D392B" w:rsidRPr="00710946" w:rsidRDefault="001D392B" w:rsidP="00134CDE">
      <w:pPr>
        <w:spacing w:after="0"/>
        <w:rPr>
          <w:rFonts w:ascii="Times New Roman" w:hAnsi="Times New Roman"/>
          <w:sz w:val="24"/>
          <w:szCs w:val="24"/>
        </w:rPr>
      </w:pP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«_______»___________20___г._______________/________________________/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 xml:space="preserve">                                                                                    подпись</w:t>
      </w:r>
      <w:r w:rsidRPr="00710946">
        <w:rPr>
          <w:rFonts w:ascii="Times New Roman" w:hAnsi="Times New Roman"/>
          <w:sz w:val="24"/>
          <w:szCs w:val="24"/>
        </w:rPr>
        <w:tab/>
        <w:t xml:space="preserve">                          расшифровка подписи</w:t>
      </w:r>
    </w:p>
    <w:p w:rsidR="001D392B" w:rsidRPr="00710946" w:rsidRDefault="001D392B" w:rsidP="00134CDE">
      <w:pPr>
        <w:spacing w:after="0"/>
        <w:rPr>
          <w:rFonts w:ascii="Times New Roman" w:hAnsi="Times New Roman"/>
          <w:sz w:val="24"/>
          <w:szCs w:val="24"/>
        </w:rPr>
      </w:pP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 xml:space="preserve">Принял: «_______»___________20___г. ________________________________  </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 xml:space="preserve">                                                                                должность специалиста                  </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   /    ____________________/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ab/>
        <w:t xml:space="preserve"> подпись                                 расшифровка подписи</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__________________________________________________________________</w:t>
      </w:r>
    </w:p>
    <w:p w:rsidR="001D392B" w:rsidRPr="00710946" w:rsidRDefault="001D392B" w:rsidP="00134CDE">
      <w:pPr>
        <w:spacing w:after="0"/>
        <w:rPr>
          <w:rFonts w:ascii="Times New Roman" w:hAnsi="Times New Roman"/>
          <w:sz w:val="24"/>
          <w:szCs w:val="24"/>
        </w:rPr>
      </w:pPr>
      <w:r w:rsidRPr="00710946">
        <w:rPr>
          <w:rFonts w:ascii="Times New Roman" w:hAnsi="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D392B" w:rsidRPr="00710946" w:rsidRDefault="001D392B" w:rsidP="00FF474D">
      <w:pPr>
        <w:rPr>
          <w:rFonts w:ascii="Times New Roman" w:hAnsi="Times New Roman"/>
          <w:sz w:val="24"/>
          <w:szCs w:val="24"/>
        </w:rPr>
      </w:pPr>
    </w:p>
    <w:p w:rsidR="001D392B" w:rsidRPr="00FF474D" w:rsidRDefault="001D392B">
      <w:pPr>
        <w:rPr>
          <w:rFonts w:ascii="Times New Roman" w:hAnsi="Times New Roman"/>
          <w:sz w:val="28"/>
          <w:szCs w:val="28"/>
        </w:rPr>
      </w:pPr>
    </w:p>
    <w:sectPr w:rsidR="001D392B" w:rsidRPr="00FF474D" w:rsidSect="00710946">
      <w:pgSz w:w="11906" w:h="16838"/>
      <w:pgMar w:top="1134" w:right="850" w:bottom="5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92B" w:rsidRDefault="001D392B" w:rsidP="00FF474D">
      <w:pPr>
        <w:spacing w:after="0" w:line="240" w:lineRule="auto"/>
      </w:pPr>
      <w:r>
        <w:separator/>
      </w:r>
    </w:p>
  </w:endnote>
  <w:endnote w:type="continuationSeparator" w:id="0">
    <w:p w:rsidR="001D392B" w:rsidRDefault="001D392B" w:rsidP="00FF4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92B" w:rsidRDefault="001D392B" w:rsidP="00FF474D">
      <w:pPr>
        <w:spacing w:after="0" w:line="240" w:lineRule="auto"/>
      </w:pPr>
      <w:r>
        <w:separator/>
      </w:r>
    </w:p>
  </w:footnote>
  <w:footnote w:type="continuationSeparator" w:id="0">
    <w:p w:rsidR="001D392B" w:rsidRDefault="001D392B" w:rsidP="00FF4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B46335"/>
    <w:multiLevelType w:val="multilevel"/>
    <w:tmpl w:val="551A4EF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0172"/>
    <w:rsid w:val="00134CDE"/>
    <w:rsid w:val="001755DD"/>
    <w:rsid w:val="00176E31"/>
    <w:rsid w:val="001D392B"/>
    <w:rsid w:val="00233D5E"/>
    <w:rsid w:val="00300A74"/>
    <w:rsid w:val="003425B6"/>
    <w:rsid w:val="00353C2B"/>
    <w:rsid w:val="003C0E65"/>
    <w:rsid w:val="00436DF6"/>
    <w:rsid w:val="00454C36"/>
    <w:rsid w:val="005E366E"/>
    <w:rsid w:val="006A381F"/>
    <w:rsid w:val="006B2F81"/>
    <w:rsid w:val="00710946"/>
    <w:rsid w:val="00711261"/>
    <w:rsid w:val="008360EC"/>
    <w:rsid w:val="00881F64"/>
    <w:rsid w:val="00A90172"/>
    <w:rsid w:val="00AD2885"/>
    <w:rsid w:val="00B16807"/>
    <w:rsid w:val="00B22481"/>
    <w:rsid w:val="00BA6495"/>
    <w:rsid w:val="00BC4A95"/>
    <w:rsid w:val="00C67321"/>
    <w:rsid w:val="00CD53EF"/>
    <w:rsid w:val="00D0276B"/>
    <w:rsid w:val="00D8313E"/>
    <w:rsid w:val="00E343E4"/>
    <w:rsid w:val="00E918FE"/>
    <w:rsid w:val="00E93051"/>
    <w:rsid w:val="00FB124F"/>
    <w:rsid w:val="00FF3C1E"/>
    <w:rsid w:val="00FF474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8FE"/>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F474D"/>
    <w:pPr>
      <w:spacing w:after="0" w:line="240" w:lineRule="auto"/>
      <w:ind w:left="708"/>
    </w:pPr>
    <w:rPr>
      <w:rFonts w:ascii="Times New Roman" w:eastAsia="Times New Roman" w:hAnsi="Times New Roman"/>
      <w:sz w:val="24"/>
      <w:szCs w:val="24"/>
      <w:lang w:eastAsia="ru-RU"/>
    </w:rPr>
  </w:style>
  <w:style w:type="character" w:styleId="Hyperlink">
    <w:name w:val="Hyperlink"/>
    <w:basedOn w:val="DefaultParagraphFont"/>
    <w:uiPriority w:val="99"/>
    <w:rsid w:val="00881F6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eltey.ru" TargetMode="External"/><Relationship Id="rId3" Type="http://schemas.openxmlformats.org/officeDocument/2006/relationships/settings" Target="settings.xml"/><Relationship Id="rId7" Type="http://schemas.openxmlformats.org/officeDocument/2006/relationships/hyperlink" Target="http://keltey.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fc@mfcrb.ru" TargetMode="External"/><Relationship Id="rId4" Type="http://schemas.openxmlformats.org/officeDocument/2006/relationships/webSettings" Target="webSettings.xml"/><Relationship Id="rId9" Type="http://schemas.openxmlformats.org/officeDocument/2006/relationships/hyperlink" Target="https://do.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173</TotalTime>
  <Pages>38</Pages>
  <Words>15484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USB</cp:lastModifiedBy>
  <cp:revision>6</cp:revision>
  <cp:lastPrinted>2020-02-20T06:01:00Z</cp:lastPrinted>
  <dcterms:created xsi:type="dcterms:W3CDTF">2020-02-18T11:06:00Z</dcterms:created>
  <dcterms:modified xsi:type="dcterms:W3CDTF">2020-02-20T06:01:00Z</dcterms:modified>
</cp:coreProperties>
</file>