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172FD3" w:rsidRPr="00A70CA4" w:rsidTr="00AB25B3">
        <w:tc>
          <w:tcPr>
            <w:tcW w:w="3888" w:type="dxa"/>
          </w:tcPr>
          <w:p w:rsidR="00172FD3" w:rsidRPr="00A70CA4" w:rsidRDefault="00172FD3" w:rsidP="00AB25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БАШ</w:t>
            </w:r>
            <w:r w:rsidRPr="00A70CA4">
              <w:rPr>
                <w:rFonts w:ascii="Lucida Sans Unicode" w:hAnsi="Lucida Sans Unicode" w:cs="Lucida Sans Unicode"/>
                <w:b/>
                <w:bCs/>
                <w:lang w:val="be-BY" w:eastAsia="ar-SA"/>
              </w:rPr>
              <w:t>Ҡ</w:t>
            </w:r>
            <w:r w:rsidRPr="00A70CA4">
              <w:rPr>
                <w:b/>
                <w:bCs/>
                <w:lang w:eastAsia="ar-SA"/>
              </w:rPr>
              <w:t>ОРТОСТАН РЕСПУБЛИКА</w:t>
            </w:r>
            <w:r w:rsidRPr="00A70CA4">
              <w:rPr>
                <w:b/>
                <w:bCs/>
                <w:lang w:val="be-BY" w:eastAsia="ar-SA"/>
              </w:rPr>
              <w:t>Һ</w:t>
            </w:r>
            <w:r w:rsidRPr="00A70CA4">
              <w:rPr>
                <w:b/>
                <w:bCs/>
                <w:lang w:eastAsia="ar-SA"/>
              </w:rPr>
              <w:t>ЫНЫ</w:t>
            </w:r>
            <w:r w:rsidRPr="00A70CA4">
              <w:rPr>
                <w:b/>
                <w:bCs/>
                <w:lang w:val="be-BY" w:eastAsia="ar-SA"/>
              </w:rPr>
              <w:t xml:space="preserve">Ң </w:t>
            </w:r>
            <w:r w:rsidRPr="00A70CA4">
              <w:rPr>
                <w:rFonts w:ascii="Lucida Sans Unicode" w:hAnsi="Lucida Sans Unicode" w:cs="Lucida Sans Unicode"/>
                <w:b/>
                <w:bCs/>
                <w:lang w:val="be-BY" w:eastAsia="ar-SA"/>
              </w:rPr>
              <w:t>Ҡ</w:t>
            </w:r>
            <w:r w:rsidRPr="00A70CA4">
              <w:rPr>
                <w:b/>
                <w:bCs/>
                <w:lang w:eastAsia="ar-SA"/>
              </w:rPr>
              <w:t>АЛТАСЫ РАЙОНЫ</w:t>
            </w:r>
          </w:p>
          <w:p w:rsidR="00172FD3" w:rsidRPr="00A70CA4" w:rsidRDefault="00172FD3" w:rsidP="00AB25B3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bCs/>
                <w:lang w:eastAsia="ar-SA"/>
              </w:rPr>
              <w:t>МУНИЦИПАЛЬ РАЙОНЫНЫ</w:t>
            </w:r>
            <w:r w:rsidRPr="00A70CA4">
              <w:rPr>
                <w:b/>
                <w:bCs/>
                <w:lang w:val="be-BY" w:eastAsia="ar-SA"/>
              </w:rPr>
              <w:t>Ң</w:t>
            </w:r>
          </w:p>
          <w:p w:rsidR="00172FD3" w:rsidRPr="00A70CA4" w:rsidRDefault="00172FD3" w:rsidP="00AB25B3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lang w:val="be-BY" w:eastAsia="ar-SA"/>
              </w:rPr>
              <w:t xml:space="preserve">КӘЛТӘЙ </w:t>
            </w:r>
            <w:r w:rsidRPr="00A70CA4">
              <w:rPr>
                <w:b/>
                <w:bCs/>
                <w:lang w:val="be-BY" w:eastAsia="ar-SA"/>
              </w:rPr>
              <w:t>СОВЕТЫ</w:t>
            </w:r>
          </w:p>
          <w:p w:rsidR="00172FD3" w:rsidRPr="00A70CA4" w:rsidRDefault="00172FD3" w:rsidP="00AB25B3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bCs/>
                <w:lang w:val="be-BY" w:eastAsia="ar-SA"/>
              </w:rPr>
              <w:t>АУЫЛ БИЛӘМӘҺЕ СОВЕТЫ</w:t>
            </w:r>
          </w:p>
          <w:p w:rsidR="00172FD3" w:rsidRPr="00A70CA4" w:rsidRDefault="00172FD3" w:rsidP="00AB25B3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</w:tcPr>
          <w:p w:rsidR="00172FD3" w:rsidRPr="00A70CA4" w:rsidRDefault="00172FD3" w:rsidP="00AB25B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70CA4">
              <w:rPr>
                <w:sz w:val="16"/>
                <w:szCs w:val="16"/>
                <w:lang w:eastAsia="ar-SA"/>
              </w:rPr>
              <w:object w:dxaOrig="135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5" o:title=""/>
                </v:shape>
                <o:OLEObject Type="Embed" ProgID="Word.Picture.8" ShapeID="_x0000_i1025" DrawAspect="Content" ObjectID="_1607420232" r:id="rId6"/>
              </w:object>
            </w:r>
          </w:p>
        </w:tc>
        <w:tc>
          <w:tcPr>
            <w:tcW w:w="3882" w:type="dxa"/>
          </w:tcPr>
          <w:p w:rsidR="00172FD3" w:rsidRPr="00A70CA4" w:rsidRDefault="00172FD3" w:rsidP="00AB25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СОВЕТ СЕЛЬСКОГО ПОСЕЛЕНИЯ КЕЛЬТЕЕВСКИЙ СЕЛЬСОВЕТ</w:t>
            </w:r>
          </w:p>
          <w:p w:rsidR="00172FD3" w:rsidRPr="00A70CA4" w:rsidRDefault="00172FD3" w:rsidP="00AB25B3">
            <w:pPr>
              <w:suppressAutoHyphens/>
              <w:jc w:val="center"/>
              <w:rPr>
                <w:b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МУНИЦИПАЛЬНОГО РАЙОНА</w:t>
            </w:r>
            <w:r w:rsidRPr="00A70CA4">
              <w:rPr>
                <w:b/>
                <w:lang w:eastAsia="ar-SA"/>
              </w:rPr>
              <w:t xml:space="preserve">             КАЛТАСИНСКИЙ РАЙОН</w:t>
            </w:r>
          </w:p>
          <w:p w:rsidR="00172FD3" w:rsidRPr="00A70CA4" w:rsidRDefault="00172FD3" w:rsidP="00AB25B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РЕСПУБЛИКИ БАШКОРТОСТАН</w:t>
            </w:r>
          </w:p>
        </w:tc>
      </w:tr>
    </w:tbl>
    <w:p w:rsidR="00172FD3" w:rsidRPr="00A70CA4" w:rsidRDefault="00172FD3" w:rsidP="00406938">
      <w:pPr>
        <w:autoSpaceDE w:val="0"/>
        <w:autoSpaceDN w:val="0"/>
        <w:ind w:left="2832" w:firstLine="708"/>
        <w:rPr>
          <w:i/>
          <w:iCs/>
          <w:sz w:val="24"/>
          <w:szCs w:val="24"/>
        </w:rPr>
      </w:pPr>
      <w:r w:rsidRPr="00A70CA4">
        <w:rPr>
          <w:b/>
          <w:bCs/>
          <w:sz w:val="24"/>
          <w:szCs w:val="24"/>
        </w:rPr>
        <w:t>РЕШЕНИЕ</w:t>
      </w:r>
    </w:p>
    <w:tbl>
      <w:tblPr>
        <w:tblW w:w="9720" w:type="dxa"/>
        <w:tblInd w:w="-432" w:type="dxa"/>
        <w:tblLook w:val="01E0"/>
      </w:tblPr>
      <w:tblGrid>
        <w:gridCol w:w="4643"/>
        <w:gridCol w:w="5077"/>
      </w:tblGrid>
      <w:tr w:rsidR="00172FD3" w:rsidRPr="00A70CA4" w:rsidTr="004A61E1">
        <w:tc>
          <w:tcPr>
            <w:tcW w:w="4643" w:type="dxa"/>
          </w:tcPr>
          <w:p w:rsidR="00172FD3" w:rsidRPr="004A61E1" w:rsidRDefault="00172FD3" w:rsidP="00AB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«27» дека</w:t>
            </w:r>
            <w:r w:rsidRPr="004A61E1">
              <w:rPr>
                <w:sz w:val="28"/>
                <w:szCs w:val="28"/>
              </w:rPr>
              <w:t>бря  201</w:t>
            </w:r>
            <w:r>
              <w:rPr>
                <w:sz w:val="28"/>
                <w:szCs w:val="28"/>
              </w:rPr>
              <w:t>8</w:t>
            </w:r>
            <w:r w:rsidRPr="004A6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77" w:type="dxa"/>
          </w:tcPr>
          <w:p w:rsidR="00172FD3" w:rsidRPr="004A61E1" w:rsidRDefault="00172FD3" w:rsidP="004A61E1">
            <w:pPr>
              <w:jc w:val="right"/>
              <w:rPr>
                <w:sz w:val="28"/>
                <w:szCs w:val="28"/>
              </w:rPr>
            </w:pPr>
            <w:r w:rsidRPr="004A61E1">
              <w:rPr>
                <w:sz w:val="28"/>
                <w:szCs w:val="28"/>
              </w:rPr>
              <w:t xml:space="preserve">                     №</w:t>
            </w:r>
            <w:r>
              <w:rPr>
                <w:sz w:val="28"/>
                <w:szCs w:val="28"/>
              </w:rPr>
              <w:t>219</w:t>
            </w:r>
            <w:r w:rsidRPr="004A61E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72FD3" w:rsidRDefault="00172FD3" w:rsidP="00406938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172FD3" w:rsidRDefault="00172FD3" w:rsidP="00ED0517">
      <w:pPr>
        <w:pStyle w:val="ConsPlusTitle"/>
        <w:jc w:val="center"/>
      </w:pPr>
      <w:r>
        <w:t xml:space="preserve">ОБ УТВЕРЖДЕНИИ ПРАВИЛ ФОРМИРОВАНИЯ, ВЕДЕНИЯ И ОБЯЗАТЕЛЬНОГО ОПУБЛИКОВАНИЯ ПЕРЕЧНЯ МУНИЦИПАЛЬНОГО ИМУЩЕСТВА СЕЛЬСКОГО ПОСЕЛЕНИЯ КЕЛЬТЕЕВСКИЙ СЕЛЬСОВЕТ МУНИЦИПАЛЬНОГО РАЙОНА КАЛТАСИНСКИЙ РАЙОН </w:t>
      </w:r>
    </w:p>
    <w:p w:rsidR="00172FD3" w:rsidRDefault="00172FD3" w:rsidP="00ED0517">
      <w:pPr>
        <w:pStyle w:val="ConsPlusTitle"/>
        <w:jc w:val="center"/>
      </w:pPr>
      <w:r>
        <w:t>РЕСПУБЛИКИ БАШКОРТОСТАН, СВОБОДНОГО ОТ ПРАВ ТРЕТЬИХ</w:t>
      </w:r>
    </w:p>
    <w:p w:rsidR="00172FD3" w:rsidRDefault="00172FD3" w:rsidP="00ED0517">
      <w:pPr>
        <w:pStyle w:val="ConsPlusTitle"/>
        <w:jc w:val="center"/>
      </w:pPr>
      <w:r>
        <w:t>ЛИЦ (ЗА ИСКЛЮЧЕНИЕМ ИМУЩЕСТВЕННЫХ ПРАВ СУБЪЕКТОВ МАЛОГО</w:t>
      </w:r>
    </w:p>
    <w:p w:rsidR="00172FD3" w:rsidRDefault="00172FD3" w:rsidP="00ED0517">
      <w:pPr>
        <w:pStyle w:val="ConsPlusTitle"/>
        <w:jc w:val="center"/>
      </w:pPr>
      <w:r>
        <w:t>И СРЕДНЕГО ПРЕДПРИНИМАТЕЛЬСТВА), ПРЕДУСМОТРЕННОГО ЧАСТЬЮ</w:t>
      </w:r>
    </w:p>
    <w:p w:rsidR="00172FD3" w:rsidRDefault="00172FD3" w:rsidP="00ED0517">
      <w:pPr>
        <w:pStyle w:val="ConsPlusTitle"/>
        <w:jc w:val="center"/>
      </w:pPr>
      <w:r>
        <w:t>4 СТАТЬИ 18 ФЕДЕРАЛЬНОГО ЗАКОНА "О РАЗВИТИИ МАЛОГО</w:t>
      </w:r>
    </w:p>
    <w:p w:rsidR="00172FD3" w:rsidRDefault="00172FD3" w:rsidP="00ED0517">
      <w:pPr>
        <w:pStyle w:val="ConsPlusTitle"/>
        <w:jc w:val="center"/>
      </w:pPr>
      <w:r>
        <w:t>И СРЕДНЕГО ПРЕДПРИНИМАТЕЛЬСТВА В РОССИЙСКОЙ ФЕДЕРАЦИИ"</w:t>
      </w:r>
    </w:p>
    <w:p w:rsidR="00172FD3" w:rsidRDefault="00172FD3" w:rsidP="00ED0517">
      <w:pPr>
        <w:pStyle w:val="ConsPlusNormal"/>
        <w:jc w:val="center"/>
      </w:pPr>
    </w:p>
    <w:p w:rsidR="00172FD3" w:rsidRPr="00ED0517" w:rsidRDefault="00172FD3" w:rsidP="00ED0517">
      <w:pPr>
        <w:pStyle w:val="ConsPlusNormal"/>
        <w:ind w:firstLine="540"/>
        <w:jc w:val="both"/>
        <w:rPr>
          <w:sz w:val="28"/>
          <w:szCs w:val="28"/>
        </w:rPr>
      </w:pPr>
      <w:r w:rsidRPr="00ED0517">
        <w:rPr>
          <w:sz w:val="28"/>
          <w:szCs w:val="28"/>
        </w:rPr>
        <w:t xml:space="preserve">В соответствии с частью 4 статьи 18 Федерального закона Российской Федерации от 24.07.2007 г. № 209-ФЗ «О развитии малого и среднего предпринимательства в Российской Федерации», в соответствии с </w:t>
      </w:r>
      <w:hyperlink r:id="rId7" w:history="1">
        <w:r w:rsidRPr="00ED0517">
          <w:rPr>
            <w:color w:val="0000FF"/>
            <w:sz w:val="28"/>
            <w:szCs w:val="28"/>
          </w:rPr>
          <w:t>Постановлением</w:t>
        </w:r>
      </w:hyperlink>
      <w:r w:rsidRPr="00ED0517">
        <w:rPr>
          <w:sz w:val="28"/>
          <w:szCs w:val="28"/>
        </w:rPr>
        <w:t xml:space="preserve">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ED0517">
          <w:rPr>
            <w:sz w:val="28"/>
            <w:szCs w:val="28"/>
          </w:rPr>
          <w:t>2008 г</w:t>
        </w:r>
      </w:smartTag>
      <w:r w:rsidRPr="00ED0517">
        <w:rPr>
          <w:sz w:val="28"/>
          <w:szCs w:val="28"/>
        </w:rPr>
        <w:t>. N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Совет муниципального района Калтасинский район Республики Башкортостан решил:</w:t>
      </w:r>
    </w:p>
    <w:p w:rsidR="00172FD3" w:rsidRPr="00ED0517" w:rsidRDefault="00172FD3" w:rsidP="00ED05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0517">
        <w:rPr>
          <w:sz w:val="28"/>
          <w:szCs w:val="28"/>
        </w:rPr>
        <w:t xml:space="preserve">1. Утвердить прилагаемые </w:t>
      </w:r>
      <w:hyperlink w:anchor="P37" w:history="1">
        <w:r w:rsidRPr="00ED0517">
          <w:rPr>
            <w:color w:val="0000FF"/>
            <w:sz w:val="28"/>
            <w:szCs w:val="28"/>
          </w:rPr>
          <w:t>Правила</w:t>
        </w:r>
      </w:hyperlink>
      <w:r w:rsidRPr="00ED0517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сельского поселения Кельтеевский сельсовет муниципального района Калтасинский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172FD3" w:rsidRDefault="00172FD3" w:rsidP="00ED05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0517">
        <w:rPr>
          <w:sz w:val="28"/>
          <w:szCs w:val="28"/>
        </w:rPr>
        <w:t>2. 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 комиссию Совета сельского поселения Кельтеевский сельсовет по бюджету, налогам и вопросам собственности.</w:t>
      </w:r>
    </w:p>
    <w:p w:rsidR="00172FD3" w:rsidRDefault="00172FD3" w:rsidP="00ED051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172FD3" w:rsidRDefault="00172FD3" w:rsidP="00ED05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Б.Р.Рашитов</w:t>
      </w:r>
    </w:p>
    <w:p w:rsidR="00172FD3" w:rsidRPr="00ED0517" w:rsidRDefault="00172FD3" w:rsidP="00ED0517">
      <w:pPr>
        <w:jc w:val="both"/>
        <w:rPr>
          <w:sz w:val="28"/>
          <w:szCs w:val="28"/>
        </w:rPr>
      </w:pPr>
      <w:r w:rsidRPr="00ED0517">
        <w:rPr>
          <w:sz w:val="28"/>
          <w:szCs w:val="28"/>
        </w:rPr>
        <w:tab/>
      </w:r>
    </w:p>
    <w:p w:rsidR="00172FD3" w:rsidRDefault="00172FD3" w:rsidP="00ED0517">
      <w:pPr>
        <w:pStyle w:val="ConsPlusNormal"/>
        <w:jc w:val="center"/>
        <w:outlineLvl w:val="0"/>
      </w:pPr>
      <w:r>
        <w:t xml:space="preserve">                                                                                      Приложение</w:t>
      </w:r>
    </w:p>
    <w:p w:rsidR="00172FD3" w:rsidRDefault="00172FD3" w:rsidP="00ED0517">
      <w:pPr>
        <w:pStyle w:val="ConsPlusNormal"/>
        <w:jc w:val="center"/>
      </w:pPr>
      <w:r>
        <w:t xml:space="preserve">                                                                                                к решению Совета</w:t>
      </w:r>
    </w:p>
    <w:p w:rsidR="00172FD3" w:rsidRDefault="00172FD3" w:rsidP="00ED0517">
      <w:pPr>
        <w:pStyle w:val="ConsPlusNormal"/>
        <w:jc w:val="center"/>
      </w:pPr>
      <w:r>
        <w:t xml:space="preserve">                                                                                                   сельского поселения </w:t>
      </w:r>
    </w:p>
    <w:p w:rsidR="00172FD3" w:rsidRDefault="00172FD3" w:rsidP="00ED0517">
      <w:pPr>
        <w:pStyle w:val="ConsPlusNormal"/>
        <w:jc w:val="center"/>
      </w:pPr>
      <w:r>
        <w:t xml:space="preserve">                                                                                                         Кельтеевский сельсовет</w:t>
      </w:r>
    </w:p>
    <w:p w:rsidR="00172FD3" w:rsidRDefault="00172FD3" w:rsidP="00ED0517">
      <w:pPr>
        <w:pStyle w:val="ConsPlusNormal"/>
        <w:jc w:val="center"/>
      </w:pPr>
      <w:r>
        <w:t xml:space="preserve">                                                                                                          муниципального района</w:t>
      </w:r>
    </w:p>
    <w:p w:rsidR="00172FD3" w:rsidRDefault="00172FD3" w:rsidP="00ED0517">
      <w:pPr>
        <w:pStyle w:val="ConsPlusNormal"/>
        <w:jc w:val="center"/>
      </w:pPr>
      <w:r>
        <w:t xml:space="preserve">                                                                                                    Калтасинский район</w:t>
      </w:r>
    </w:p>
    <w:p w:rsidR="00172FD3" w:rsidRDefault="00172FD3" w:rsidP="00ED0517">
      <w:pPr>
        <w:pStyle w:val="ConsPlusNormal"/>
        <w:jc w:val="right"/>
      </w:pPr>
      <w:r>
        <w:t>Республики Башкортостан</w:t>
      </w:r>
    </w:p>
    <w:p w:rsidR="00172FD3" w:rsidRDefault="00172FD3" w:rsidP="00ED0517">
      <w:pPr>
        <w:pStyle w:val="ConsPlusNormal"/>
      </w:pPr>
      <w:r>
        <w:t xml:space="preserve">                                                                                                               от «27» 12.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219</w:t>
      </w:r>
    </w:p>
    <w:p w:rsidR="00172FD3" w:rsidRDefault="00172FD3" w:rsidP="00ED0517">
      <w:pPr>
        <w:pStyle w:val="ConsPlusNormal"/>
        <w:jc w:val="center"/>
      </w:pPr>
    </w:p>
    <w:p w:rsidR="00172FD3" w:rsidRDefault="00172FD3" w:rsidP="00ED0517">
      <w:pPr>
        <w:pStyle w:val="ConsPlusTitle"/>
        <w:jc w:val="center"/>
      </w:pPr>
      <w:bookmarkStart w:id="1" w:name="P37"/>
      <w:bookmarkEnd w:id="1"/>
      <w:r>
        <w:t>ПРАВИЛА</w:t>
      </w:r>
    </w:p>
    <w:p w:rsidR="00172FD3" w:rsidRDefault="00172FD3" w:rsidP="00ED0517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172FD3" w:rsidRDefault="00172FD3" w:rsidP="00ED0517">
      <w:pPr>
        <w:pStyle w:val="ConsPlusTitle"/>
        <w:jc w:val="center"/>
      </w:pPr>
      <w:r>
        <w:t>МУНИЦИПАЛЬНОГО ИМУЩЕСТВА, СВОБОДНОГО ОТ ПРАВ ТРЕТЬИХ ЛИЦ</w:t>
      </w:r>
    </w:p>
    <w:p w:rsidR="00172FD3" w:rsidRDefault="00172FD3" w:rsidP="00ED0517">
      <w:pPr>
        <w:pStyle w:val="ConsPlusTitle"/>
        <w:jc w:val="center"/>
      </w:pPr>
      <w:r>
        <w:t>(ЗА ИСКЛЮЧЕНИЕМ ИМУЩЕСТВЕННЫХ ПРАВ СУБЪЕКТОВ МАЛОГО</w:t>
      </w:r>
    </w:p>
    <w:p w:rsidR="00172FD3" w:rsidRDefault="00172FD3" w:rsidP="00ED0517">
      <w:pPr>
        <w:pStyle w:val="ConsPlusTitle"/>
        <w:jc w:val="center"/>
      </w:pPr>
      <w:r>
        <w:t>И СРЕДНЕГО ПРЕДПРИНИМАТЕЛЬСТВА), ПРЕДУСМОТРЕННОГО ЧАСТЬЮ 4</w:t>
      </w:r>
    </w:p>
    <w:p w:rsidR="00172FD3" w:rsidRDefault="00172FD3" w:rsidP="00ED0517">
      <w:pPr>
        <w:pStyle w:val="ConsPlusTitle"/>
        <w:jc w:val="center"/>
      </w:pPr>
      <w:r>
        <w:t>СТАТЬИ 18 ФЕДЕРАЛЬНОГО ЗАКОНА "О РАЗВИТИИ МАЛОГО И СРЕДНЕГО</w:t>
      </w:r>
    </w:p>
    <w:p w:rsidR="00172FD3" w:rsidRDefault="00172FD3" w:rsidP="00ED0517">
      <w:pPr>
        <w:pStyle w:val="ConsPlusTitle"/>
        <w:jc w:val="center"/>
      </w:pPr>
      <w:r>
        <w:t>ПРЕДПРИНИМАТЕЛЬСТВА В РОССИЙСКОЙ ФЕДЕРАЦИИ"</w:t>
      </w:r>
    </w:p>
    <w:p w:rsidR="00172FD3" w:rsidRDefault="00172FD3" w:rsidP="00ED0517">
      <w:pPr>
        <w:pStyle w:val="ConsPlusNormal"/>
        <w:jc w:val="center"/>
      </w:pPr>
    </w:p>
    <w:p w:rsidR="00172FD3" w:rsidRDefault="00172FD3" w:rsidP="00ED0517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bookmarkStart w:id="2" w:name="P46"/>
      <w:bookmarkEnd w:id="2"/>
      <w:r>
        <w:t>2. В перечень вносятся сведения о муниципальном имуществе, соответствующем следующим критериям: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б) муниципальное имущество не ограничено в обороте;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г) муниципальное имущество не является объектом незавершенного строительства;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д) в отношении муниципального имущества не принято решение администрации о предоставлении его иным лицам;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е) муниципальное имущество не включено в прогнозный план (программу) приватизации муниципального имущества, находящегося в собственности</w:t>
      </w:r>
      <w:r w:rsidRPr="00DA7239">
        <w:t xml:space="preserve"> </w:t>
      </w:r>
      <w:r>
        <w:t>сельского поселения Кельтеевский сельсовет муниципального района Калтасинский район Республики Башкортостан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bookmarkStart w:id="3" w:name="P54"/>
      <w:bookmarkEnd w:id="3"/>
      <w: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</w:t>
      </w:r>
      <w:r w:rsidRPr="00DA7239">
        <w:t xml:space="preserve"> </w:t>
      </w:r>
      <w:r>
        <w:t>сельского поселения Кельтеевский сельсовет муниципального района Калтасинский район Республики Башкортостан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 xml:space="preserve">4. Рассмотрение предложения, указанного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Администрацией</w:t>
      </w:r>
      <w:r w:rsidRPr="00DA7239">
        <w:t xml:space="preserve"> </w:t>
      </w:r>
      <w:r>
        <w:t>сельского поселения Кельтеевский сельсовет муниципального района Калтасинский район Республики Башкортостан в течение 30 календарных дней с даты его поступления. По результатам рассмотрения предложения главой администрации принимается одно из следующих решений: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61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64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в) об отказе в учете предложения.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настоящих Правил, Администрация</w:t>
      </w:r>
      <w:r w:rsidRPr="00DA7239">
        <w:t xml:space="preserve"> </w:t>
      </w:r>
      <w:r>
        <w:t>сельского поселения Кельтеевский сельсовет муниципального района Калтасинский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bookmarkStart w:id="4" w:name="P61"/>
      <w:bookmarkEnd w:id="4"/>
      <w:r>
        <w:t>6. Администрация</w:t>
      </w:r>
      <w:r w:rsidRPr="00DA7239">
        <w:t xml:space="preserve"> </w:t>
      </w:r>
      <w:r>
        <w:t>сельского поселения Кельтеевский сельсовет муниципального района Калтасинский район Республики Башкортостан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муниципальным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bookmarkStart w:id="5" w:name="P64"/>
      <w:bookmarkEnd w:id="5"/>
      <w:r>
        <w:t>7. Администрация сельского поселения Кельтеевский сельсовет муниципального района Калтасинский район Республики Башкортостан исключает сведения о муниципальном имуществе из перечня в одном из следующих случаев: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а) в отношении муниципального имущества в установленном порядке принято решение Администрации сельского поселения Кельтеевский сельсовет муниципального района Калтасинский район Республики Башкортостан о его использовании для государственных или муниципальных нужд либо для иных целей;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11. Перечень и внесенные в него изменения подлежат: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172FD3" w:rsidRDefault="00172FD3" w:rsidP="00ED0517">
      <w:pPr>
        <w:pStyle w:val="ConsPlusNormal"/>
        <w:spacing w:before="24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Интернет (в том числе в форме открытых данных) - в течение 3 рабочих дней со дня утверждения.</w:t>
      </w:r>
    </w:p>
    <w:p w:rsidR="00172FD3" w:rsidRDefault="00172FD3" w:rsidP="00ED0517">
      <w:pPr>
        <w:pStyle w:val="ConsPlusNormal"/>
        <w:jc w:val="both"/>
      </w:pPr>
    </w:p>
    <w:p w:rsidR="00172FD3" w:rsidRDefault="00172FD3" w:rsidP="00ED0517">
      <w:pPr>
        <w:pStyle w:val="ConsPlusNormal"/>
        <w:jc w:val="center"/>
      </w:pPr>
    </w:p>
    <w:p w:rsidR="00172FD3" w:rsidRDefault="00172FD3" w:rsidP="00ED0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FD3" w:rsidRDefault="00172FD3" w:rsidP="00ED0517"/>
    <w:sectPr w:rsidR="00172FD3" w:rsidSect="00BE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1BF"/>
    <w:multiLevelType w:val="hybridMultilevel"/>
    <w:tmpl w:val="EEE67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81"/>
    <w:rsid w:val="00000E96"/>
    <w:rsid w:val="00052C68"/>
    <w:rsid w:val="00172FD3"/>
    <w:rsid w:val="00287281"/>
    <w:rsid w:val="002D45F2"/>
    <w:rsid w:val="00307975"/>
    <w:rsid w:val="00322203"/>
    <w:rsid w:val="00406938"/>
    <w:rsid w:val="004A61E1"/>
    <w:rsid w:val="004E392B"/>
    <w:rsid w:val="0056191C"/>
    <w:rsid w:val="0062412B"/>
    <w:rsid w:val="00696CC6"/>
    <w:rsid w:val="00792510"/>
    <w:rsid w:val="00A70CA4"/>
    <w:rsid w:val="00AB25B3"/>
    <w:rsid w:val="00B44388"/>
    <w:rsid w:val="00B91050"/>
    <w:rsid w:val="00BE7D9A"/>
    <w:rsid w:val="00C031F4"/>
    <w:rsid w:val="00C85C0B"/>
    <w:rsid w:val="00DA7239"/>
    <w:rsid w:val="00EA6689"/>
    <w:rsid w:val="00ED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0693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069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rmal">
    <w:name w:val="ConsNormal"/>
    <w:uiPriority w:val="99"/>
    <w:rsid w:val="0040693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4069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069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93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D0517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ED0517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B8998D2CA3F2CD827BC4AF9EC0AA001F27E1870373747204C471E0D0EFEEBEB17EB8326D1EA83C80ED2114382FBCE2C0FEB29ED8D5286pB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24AD60BE9C5950807A9B082A98389E3C0016AD7F9138E28353F08051272DB7795216E7892079D3750FBC827887C59U0V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85B8998D2CA3F2CD827BC4AF9EC0AA001F27E1870373747204C471E0D0EFEEBEB17EB8326D1EA81CE0ED2114382FBCE2C0FEB29ED8D5286pBY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B8998D2CA3F2CD827BC4AF9EC0AA000FB7B197C333747204C471E0D0EFEEBF917B38F26D6F784CB1B844006pDY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1545</Words>
  <Characters>8813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РЕСПУБЛИКАҺЫНЫҢ ҠАЛТАСЫ РАЙОНЫ</dc:title>
  <dc:subject/>
  <dc:creator>User</dc:creator>
  <cp:keywords/>
  <dc:description/>
  <cp:lastModifiedBy>USB</cp:lastModifiedBy>
  <cp:revision>5</cp:revision>
  <cp:lastPrinted>2018-12-27T06:50:00Z</cp:lastPrinted>
  <dcterms:created xsi:type="dcterms:W3CDTF">2018-12-12T09:17:00Z</dcterms:created>
  <dcterms:modified xsi:type="dcterms:W3CDTF">2018-12-27T06:51:00Z</dcterms:modified>
</cp:coreProperties>
</file>